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3" w:afterLines="20" w:line="520" w:lineRule="exact"/>
        <w:jc w:val="center"/>
        <w:textAlignment w:val="auto"/>
        <w:rPr>
          <w:rFonts w:hint="eastAsia" w:ascii="宋体" w:hAnsi="宋体" w:eastAsia="宋体" w:cs="宋体"/>
          <w:b/>
          <w:bCs/>
          <w:sz w:val="40"/>
          <w:szCs w:val="40"/>
          <w:lang w:eastAsia="zh-CN"/>
        </w:rPr>
      </w:pPr>
      <w:bookmarkStart w:id="0" w:name="_GoBack"/>
      <w:bookmarkEnd w:id="0"/>
      <w:r>
        <w:rPr>
          <w:rFonts w:hint="eastAsia" w:ascii="宋体" w:hAnsi="宋体" w:eastAsia="宋体" w:cs="宋体"/>
          <w:b/>
          <w:bCs/>
          <w:sz w:val="40"/>
          <w:szCs w:val="40"/>
          <w:lang w:val="en-US" w:eastAsia="zh-CN"/>
        </w:rPr>
        <w:t>安徽电气工程职业技术学院</w:t>
      </w:r>
      <w:r>
        <w:rPr>
          <w:rFonts w:hint="eastAsia" w:ascii="宋体" w:hAnsi="宋体" w:eastAsia="宋体" w:cs="宋体"/>
          <w:b/>
          <w:bCs/>
          <w:sz w:val="40"/>
          <w:szCs w:val="40"/>
        </w:rPr>
        <w:t>劳动争议调解</w:t>
      </w:r>
      <w:r>
        <w:rPr>
          <w:rFonts w:hint="eastAsia" w:ascii="宋体" w:hAnsi="宋体" w:eastAsia="宋体" w:cs="宋体"/>
          <w:b/>
          <w:bCs/>
          <w:sz w:val="40"/>
          <w:szCs w:val="40"/>
          <w:lang w:val="en-US" w:eastAsia="zh-CN"/>
        </w:rPr>
        <w:t>办法</w:t>
      </w:r>
    </w:p>
    <w:p>
      <w:pPr>
        <w:keepNext w:val="0"/>
        <w:keepLines w:val="0"/>
        <w:pageBreakBefore w:val="0"/>
        <w:widowControl w:val="0"/>
        <w:kinsoku/>
        <w:wordWrap/>
        <w:overflowPunct/>
        <w:topLinePunct w:val="0"/>
        <w:autoSpaceDE/>
        <w:autoSpaceDN/>
        <w:bidi w:val="0"/>
        <w:adjustRightInd/>
        <w:snapToGrid/>
        <w:spacing w:after="63" w:afterLines="20" w:line="520" w:lineRule="exact"/>
        <w:jc w:val="center"/>
        <w:textAlignment w:val="auto"/>
        <w:rPr>
          <w:rFonts w:hint="eastAsia" w:ascii="方正小标宋简体" w:hAnsi="方正小标宋简体" w:eastAsia="方正小标宋简体" w:cs="方正小标宋简体"/>
          <w:sz w:val="32"/>
          <w:szCs w:val="32"/>
        </w:rPr>
      </w:pPr>
      <w:r>
        <w:rPr>
          <w:rFonts w:hint="eastAsia" w:ascii="宋体" w:hAnsi="宋体" w:eastAsia="宋体" w:cs="宋体"/>
          <w:b/>
          <w:bCs/>
          <w:sz w:val="32"/>
          <w:szCs w:val="32"/>
        </w:rPr>
        <w:t>（征求意见稿</w:t>
      </w:r>
      <w:r>
        <w:rPr>
          <w:rFonts w:hint="eastAsia" w:ascii="宋体" w:hAnsi="宋体" w:eastAsia="宋体" w:cs="宋体"/>
          <w:b/>
          <w:bCs/>
          <w:sz w:val="32"/>
          <w:szCs w:val="32"/>
          <w:lang w:val="en-US" w:eastAsia="zh-CN"/>
        </w:rPr>
        <w:t>20231028</w:t>
      </w:r>
      <w:r>
        <w:rPr>
          <w:rFonts w:hint="eastAsia" w:ascii="宋体" w:hAnsi="宋体" w:eastAsia="宋体" w:cs="宋体"/>
          <w:b/>
          <w:bCs/>
          <w:sz w:val="32"/>
          <w:szCs w:val="32"/>
        </w:rPr>
        <w:t>）</w:t>
      </w:r>
    </w:p>
    <w:p>
      <w:pPr>
        <w:keepNext w:val="0"/>
        <w:keepLines w:val="0"/>
        <w:pageBreakBefore w:val="0"/>
        <w:widowControl w:val="0"/>
        <w:kinsoku/>
        <w:wordWrap/>
        <w:overflowPunct/>
        <w:topLinePunct w:val="0"/>
        <w:autoSpaceDE/>
        <w:autoSpaceDN/>
        <w:bidi w:val="0"/>
        <w:adjustRightInd/>
        <w:snapToGrid/>
        <w:spacing w:after="63" w:afterLines="20" w:line="520" w:lineRule="exact"/>
        <w:ind w:firstLine="560" w:firstLineChars="200"/>
        <w:jc w:val="center"/>
        <w:textAlignment w:val="auto"/>
        <w:rPr>
          <w:rFonts w:hint="eastAsia" w:ascii="方正小标宋简体" w:hAnsi="方正小标宋简体" w:eastAsia="方正小标宋简体" w:cs="方正小标宋简体"/>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0"/>
        <w:jc w:val="center"/>
        <w:rPr>
          <w:rFonts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 xml:space="preserve">第一章 </w:t>
      </w:r>
      <w:r>
        <w:rPr>
          <w:rStyle w:val="6"/>
          <w:rFonts w:hint="eastAsia" w:ascii="仿宋" w:hAnsi="仿宋" w:eastAsia="仿宋" w:cs="仿宋"/>
          <w:i w:val="0"/>
          <w:iCs w:val="0"/>
          <w:caps w:val="0"/>
          <w:color w:val="191919"/>
          <w:spacing w:val="0"/>
          <w:sz w:val="31"/>
          <w:szCs w:val="31"/>
          <w:lang w:eastAsia="zh-CN"/>
        </w:rPr>
        <w:t xml:space="preserve"> </w:t>
      </w:r>
      <w:r>
        <w:rPr>
          <w:rStyle w:val="6"/>
          <w:rFonts w:hint="eastAsia" w:ascii="仿宋" w:hAnsi="仿宋" w:eastAsia="仿宋" w:cs="仿宋"/>
          <w:i w:val="0"/>
          <w:iCs w:val="0"/>
          <w:caps w:val="0"/>
          <w:color w:val="191919"/>
          <w:spacing w:val="0"/>
          <w:sz w:val="31"/>
          <w:szCs w:val="31"/>
        </w:rPr>
        <w:t>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第一条</w:t>
      </w:r>
      <w:r>
        <w:rPr>
          <w:rFonts w:hint="eastAsia" w:ascii="仿宋" w:hAnsi="仿宋" w:eastAsia="仿宋" w:cs="仿宋"/>
          <w:i w:val="0"/>
          <w:iCs w:val="0"/>
          <w:caps w:val="0"/>
          <w:color w:val="191919"/>
          <w:spacing w:val="0"/>
          <w:sz w:val="31"/>
          <w:szCs w:val="31"/>
          <w:lang w:val="en-US" w:eastAsia="zh-CN"/>
        </w:rPr>
        <w:t xml:space="preserve">  </w:t>
      </w:r>
      <w:r>
        <w:rPr>
          <w:rFonts w:hint="eastAsia" w:ascii="仿宋" w:hAnsi="仿宋" w:eastAsia="仿宋" w:cs="仿宋"/>
          <w:i w:val="0"/>
          <w:iCs w:val="0"/>
          <w:caps w:val="0"/>
          <w:color w:val="191919"/>
          <w:spacing w:val="0"/>
          <w:sz w:val="31"/>
          <w:szCs w:val="31"/>
        </w:rPr>
        <w:t>为妥善处理</w:t>
      </w:r>
      <w:r>
        <w:rPr>
          <w:rFonts w:hint="eastAsia" w:ascii="仿宋" w:hAnsi="仿宋" w:eastAsia="仿宋" w:cs="仿宋"/>
          <w:i w:val="0"/>
          <w:iCs w:val="0"/>
          <w:caps w:val="0"/>
          <w:color w:val="191919"/>
          <w:spacing w:val="0"/>
          <w:sz w:val="31"/>
          <w:szCs w:val="31"/>
          <w:lang w:val="en-US" w:eastAsia="zh-CN"/>
        </w:rPr>
        <w:t>安徽电气工程职业技术学院（以下简称“学院”）</w:t>
      </w:r>
      <w:r>
        <w:rPr>
          <w:rFonts w:hint="eastAsia" w:ascii="仿宋" w:hAnsi="仿宋" w:eastAsia="仿宋" w:cs="仿宋"/>
          <w:i w:val="0"/>
          <w:iCs w:val="0"/>
          <w:caps w:val="0"/>
          <w:color w:val="191919"/>
          <w:spacing w:val="0"/>
          <w:sz w:val="31"/>
          <w:szCs w:val="31"/>
        </w:rPr>
        <w:t>劳动争议，维护</w:t>
      </w:r>
      <w:r>
        <w:rPr>
          <w:rFonts w:hint="eastAsia" w:ascii="仿宋" w:hAnsi="仿宋" w:eastAsia="仿宋" w:cs="仿宋"/>
          <w:i w:val="0"/>
          <w:iCs w:val="0"/>
          <w:caps w:val="0"/>
          <w:color w:val="191919"/>
          <w:spacing w:val="0"/>
          <w:sz w:val="31"/>
          <w:szCs w:val="31"/>
          <w:lang w:eastAsia="zh-CN"/>
        </w:rPr>
        <w:t>学院</w:t>
      </w:r>
      <w:r>
        <w:rPr>
          <w:rFonts w:hint="eastAsia" w:ascii="仿宋" w:hAnsi="仿宋" w:eastAsia="仿宋" w:cs="仿宋"/>
          <w:i w:val="0"/>
          <w:iCs w:val="0"/>
          <w:caps w:val="0"/>
          <w:color w:val="191919"/>
          <w:spacing w:val="0"/>
          <w:sz w:val="31"/>
          <w:szCs w:val="31"/>
        </w:rPr>
        <w:t>和教职工的合法权益，依据《中华人民共和国劳动法》</w:t>
      </w:r>
      <w:r>
        <w:rPr>
          <w:rFonts w:hint="eastAsia" w:ascii="仿宋" w:hAnsi="仿宋" w:eastAsia="仿宋" w:cs="仿宋"/>
          <w:i w:val="0"/>
          <w:iCs w:val="0"/>
          <w:caps w:val="0"/>
          <w:color w:val="191919"/>
          <w:spacing w:val="0"/>
          <w:sz w:val="31"/>
          <w:szCs w:val="31"/>
          <w:lang w:eastAsia="zh-CN"/>
        </w:rPr>
        <w:t>、</w:t>
      </w:r>
      <w:r>
        <w:rPr>
          <w:rFonts w:hint="eastAsia" w:ascii="仿宋" w:hAnsi="仿宋" w:eastAsia="仿宋" w:cs="仿宋"/>
          <w:i w:val="0"/>
          <w:iCs w:val="0"/>
          <w:caps w:val="0"/>
          <w:color w:val="191919"/>
          <w:spacing w:val="0"/>
          <w:sz w:val="31"/>
          <w:szCs w:val="31"/>
        </w:rPr>
        <w:t>《中华人民共和国劳动争议调解仲裁法》</w:t>
      </w:r>
      <w:r>
        <w:rPr>
          <w:rFonts w:hint="eastAsia" w:ascii="仿宋" w:hAnsi="仿宋" w:eastAsia="仿宋" w:cs="仿宋"/>
          <w:i w:val="0"/>
          <w:iCs w:val="0"/>
          <w:caps w:val="0"/>
          <w:color w:val="191919"/>
          <w:spacing w:val="0"/>
          <w:sz w:val="31"/>
          <w:szCs w:val="31"/>
          <w:lang w:eastAsia="zh-CN"/>
        </w:rPr>
        <w:t>、</w:t>
      </w:r>
      <w:r>
        <w:rPr>
          <w:rFonts w:hint="eastAsia" w:ascii="仿宋" w:hAnsi="仿宋" w:eastAsia="仿宋" w:cs="仿宋"/>
          <w:i w:val="0"/>
          <w:iCs w:val="0"/>
          <w:caps w:val="0"/>
          <w:color w:val="191919"/>
          <w:spacing w:val="0"/>
          <w:sz w:val="31"/>
          <w:szCs w:val="31"/>
        </w:rPr>
        <w:t>《人事争议处理规定》等规定，结合</w:t>
      </w:r>
      <w:r>
        <w:rPr>
          <w:rFonts w:hint="eastAsia" w:ascii="仿宋" w:hAnsi="仿宋" w:eastAsia="仿宋" w:cs="仿宋"/>
          <w:i w:val="0"/>
          <w:iCs w:val="0"/>
          <w:caps w:val="0"/>
          <w:color w:val="191919"/>
          <w:spacing w:val="0"/>
          <w:sz w:val="31"/>
          <w:szCs w:val="31"/>
          <w:lang w:eastAsia="zh-CN"/>
        </w:rPr>
        <w:t>学院</w:t>
      </w:r>
      <w:r>
        <w:rPr>
          <w:rFonts w:hint="eastAsia" w:ascii="仿宋" w:hAnsi="仿宋" w:eastAsia="仿宋" w:cs="仿宋"/>
          <w:i w:val="0"/>
          <w:iCs w:val="0"/>
          <w:caps w:val="0"/>
          <w:color w:val="191919"/>
          <w:spacing w:val="0"/>
          <w:sz w:val="31"/>
          <w:szCs w:val="31"/>
        </w:rPr>
        <w:t>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第二条</w:t>
      </w:r>
      <w:r>
        <w:rPr>
          <w:rFonts w:hint="eastAsia" w:ascii="仿宋" w:hAnsi="仿宋" w:eastAsia="仿宋" w:cs="仿宋"/>
          <w:i w:val="0"/>
          <w:iCs w:val="0"/>
          <w:caps w:val="0"/>
          <w:color w:val="191919"/>
          <w:spacing w:val="0"/>
          <w:sz w:val="31"/>
          <w:szCs w:val="31"/>
          <w:lang w:val="en-US" w:eastAsia="zh-CN"/>
        </w:rPr>
        <w:t xml:space="preserve">  </w:t>
      </w:r>
      <w:r>
        <w:rPr>
          <w:rFonts w:hint="eastAsia" w:ascii="仿宋" w:hAnsi="仿宋" w:eastAsia="仿宋" w:cs="仿宋"/>
          <w:i w:val="0"/>
          <w:iCs w:val="0"/>
          <w:caps w:val="0"/>
          <w:color w:val="191919"/>
          <w:spacing w:val="0"/>
          <w:sz w:val="31"/>
          <w:szCs w:val="31"/>
        </w:rPr>
        <w:t>本规定适用于</w:t>
      </w:r>
      <w:r>
        <w:rPr>
          <w:rFonts w:hint="eastAsia" w:ascii="仿宋" w:hAnsi="仿宋" w:eastAsia="仿宋" w:cs="仿宋"/>
          <w:i w:val="0"/>
          <w:iCs w:val="0"/>
          <w:caps w:val="0"/>
          <w:color w:val="191919"/>
          <w:spacing w:val="0"/>
          <w:sz w:val="31"/>
          <w:szCs w:val="31"/>
          <w:lang w:eastAsia="zh-CN"/>
        </w:rPr>
        <w:t>学院</w:t>
      </w:r>
      <w:r>
        <w:rPr>
          <w:rFonts w:hint="eastAsia" w:ascii="仿宋" w:hAnsi="仿宋" w:eastAsia="仿宋" w:cs="仿宋"/>
          <w:i w:val="0"/>
          <w:iCs w:val="0"/>
          <w:caps w:val="0"/>
          <w:color w:val="191919"/>
          <w:spacing w:val="0"/>
          <w:sz w:val="31"/>
          <w:szCs w:val="31"/>
        </w:rPr>
        <w:t>与教职工之间发生的下列劳动争议：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一</w:t>
      </w: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因订立、履行、变更、解除和终止聘用合同发生的争议；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二</w:t>
      </w: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因工作时间、休息休假、社会保险、福利、培训以及劳动保护发生的争议；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三</w:t>
      </w: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因劳动报酬、工伤医疗费、经济补偿或者赔偿金等发生的争议；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四</w:t>
      </w: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因除名、辞退和辞职、离职发生的争议；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五</w:t>
      </w: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法律、法规规定其他可以调解的劳动争议。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第条</w:t>
      </w:r>
      <w:r>
        <w:rPr>
          <w:rFonts w:hint="eastAsia" w:ascii="仿宋" w:hAnsi="仿宋" w:eastAsia="仿宋" w:cs="仿宋"/>
          <w:i w:val="0"/>
          <w:iCs w:val="0"/>
          <w:caps w:val="0"/>
          <w:color w:val="191919"/>
          <w:spacing w:val="0"/>
          <w:sz w:val="31"/>
          <w:szCs w:val="31"/>
          <w:lang w:eastAsia="zh-CN"/>
        </w:rPr>
        <w:t xml:space="preserve">  </w:t>
      </w:r>
      <w:r>
        <w:rPr>
          <w:rFonts w:hint="eastAsia" w:ascii="仿宋" w:hAnsi="仿宋" w:eastAsia="仿宋" w:cs="仿宋"/>
          <w:i w:val="0"/>
          <w:iCs w:val="0"/>
          <w:caps w:val="0"/>
          <w:color w:val="191919"/>
          <w:spacing w:val="0"/>
          <w:sz w:val="31"/>
          <w:szCs w:val="31"/>
        </w:rPr>
        <w:t>调解劳动争议遵循的原则：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一</w:t>
      </w: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自愿的原则；当事人自愿申请；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二</w:t>
      </w: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平等的原则：当事人在适用法律上一律平等；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三</w:t>
      </w: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合法的原则：以事实为依据，以法律为准绳，公平、公正、依法调解；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四</w:t>
      </w: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协商的原则：着重于调解，同当事人民主协商，尊重当事人申请仲裁和诉讼的权利。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420"/>
        <w:jc w:val="center"/>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 xml:space="preserve">第二章 </w:t>
      </w:r>
      <w:r>
        <w:rPr>
          <w:rStyle w:val="6"/>
          <w:rFonts w:hint="eastAsia" w:ascii="仿宋" w:hAnsi="仿宋" w:eastAsia="仿宋" w:cs="仿宋"/>
          <w:i w:val="0"/>
          <w:iCs w:val="0"/>
          <w:caps w:val="0"/>
          <w:color w:val="191919"/>
          <w:spacing w:val="0"/>
          <w:sz w:val="31"/>
          <w:szCs w:val="31"/>
          <w:lang w:eastAsia="zh-CN"/>
        </w:rPr>
        <w:t xml:space="preserve"> </w:t>
      </w:r>
      <w:r>
        <w:rPr>
          <w:rStyle w:val="6"/>
          <w:rFonts w:hint="eastAsia" w:ascii="仿宋" w:hAnsi="仿宋" w:eastAsia="仿宋" w:cs="仿宋"/>
          <w:i w:val="0"/>
          <w:iCs w:val="0"/>
          <w:caps w:val="0"/>
          <w:color w:val="191919"/>
          <w:spacing w:val="0"/>
          <w:sz w:val="31"/>
          <w:szCs w:val="31"/>
        </w:rPr>
        <w:t>调解机构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第四条</w:t>
      </w:r>
      <w:r>
        <w:rPr>
          <w:rStyle w:val="6"/>
          <w:rFonts w:hint="eastAsia" w:ascii="仿宋" w:hAnsi="仿宋" w:eastAsia="仿宋" w:cs="仿宋"/>
          <w:i w:val="0"/>
          <w:iCs w:val="0"/>
          <w:caps w:val="0"/>
          <w:color w:val="191919"/>
          <w:spacing w:val="0"/>
          <w:sz w:val="31"/>
          <w:szCs w:val="31"/>
          <w:lang w:eastAsia="zh-CN"/>
        </w:rPr>
        <w:t xml:space="preserve">  </w:t>
      </w:r>
      <w:r>
        <w:rPr>
          <w:rFonts w:hint="eastAsia" w:ascii="仿宋" w:hAnsi="仿宋" w:eastAsia="仿宋" w:cs="仿宋"/>
          <w:i w:val="0"/>
          <w:iCs w:val="0"/>
          <w:caps w:val="0"/>
          <w:color w:val="191919"/>
          <w:spacing w:val="0"/>
          <w:sz w:val="31"/>
          <w:szCs w:val="31"/>
          <w:lang w:eastAsia="zh-CN"/>
        </w:rPr>
        <w:t>学院</w:t>
      </w:r>
      <w:r>
        <w:rPr>
          <w:rFonts w:hint="eastAsia" w:ascii="仿宋" w:hAnsi="仿宋" w:eastAsia="仿宋" w:cs="仿宋"/>
          <w:i w:val="0"/>
          <w:iCs w:val="0"/>
          <w:caps w:val="0"/>
          <w:color w:val="191919"/>
          <w:spacing w:val="0"/>
          <w:sz w:val="31"/>
          <w:szCs w:val="31"/>
        </w:rPr>
        <w:t>成立劳动争议调解委员会</w:t>
      </w: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以下简称</w:t>
      </w:r>
      <w:r>
        <w:rPr>
          <w:rFonts w:hint="eastAsia" w:ascii="仿宋" w:hAnsi="仿宋" w:eastAsia="仿宋" w:cs="仿宋"/>
          <w:i w:val="0"/>
          <w:iCs w:val="0"/>
          <w:caps w:val="0"/>
          <w:color w:val="191919"/>
          <w:spacing w:val="0"/>
          <w:sz w:val="31"/>
          <w:szCs w:val="31"/>
          <w:lang w:eastAsia="zh-CN"/>
        </w:rPr>
        <w:t>“</w:t>
      </w:r>
      <w:r>
        <w:rPr>
          <w:rFonts w:hint="eastAsia" w:ascii="仿宋" w:hAnsi="仿宋" w:eastAsia="仿宋" w:cs="仿宋"/>
          <w:i w:val="0"/>
          <w:iCs w:val="0"/>
          <w:caps w:val="0"/>
          <w:color w:val="191919"/>
          <w:spacing w:val="0"/>
          <w:sz w:val="31"/>
          <w:szCs w:val="31"/>
        </w:rPr>
        <w:t>调解委员会</w:t>
      </w:r>
      <w:r>
        <w:rPr>
          <w:rFonts w:hint="eastAsia" w:ascii="仿宋" w:hAnsi="仿宋" w:eastAsia="仿宋" w:cs="仿宋"/>
          <w:i w:val="0"/>
          <w:iCs w:val="0"/>
          <w:caps w:val="0"/>
          <w:color w:val="191919"/>
          <w:spacing w:val="0"/>
          <w:sz w:val="31"/>
          <w:szCs w:val="31"/>
          <w:lang w:eastAsia="zh-CN"/>
        </w:rPr>
        <w:t>”</w:t>
      </w: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，负责调解本办法规定范围内的劳动争议。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第五条</w:t>
      </w:r>
      <w:r>
        <w:rPr>
          <w:rFonts w:hint="eastAsia" w:ascii="仿宋" w:hAnsi="仿宋" w:eastAsia="仿宋" w:cs="仿宋"/>
          <w:i w:val="0"/>
          <w:iCs w:val="0"/>
          <w:caps w:val="0"/>
          <w:color w:val="191919"/>
          <w:spacing w:val="0"/>
          <w:sz w:val="31"/>
          <w:szCs w:val="31"/>
          <w:lang w:val="en-US" w:eastAsia="zh-CN"/>
        </w:rPr>
        <w:t xml:space="preserve">  </w:t>
      </w:r>
      <w:r>
        <w:rPr>
          <w:rFonts w:hint="eastAsia" w:ascii="仿宋" w:hAnsi="仿宋" w:eastAsia="仿宋" w:cs="仿宋"/>
          <w:i w:val="0"/>
          <w:iCs w:val="0"/>
          <w:caps w:val="0"/>
          <w:color w:val="191919"/>
          <w:spacing w:val="0"/>
          <w:sz w:val="31"/>
          <w:szCs w:val="31"/>
        </w:rPr>
        <w:t>调解委员会</w:t>
      </w:r>
      <w:r>
        <w:rPr>
          <w:rFonts w:hint="eastAsia" w:ascii="仿宋" w:hAnsi="仿宋" w:eastAsia="仿宋" w:cs="仿宋"/>
          <w:i w:val="0"/>
          <w:iCs w:val="0"/>
          <w:caps w:val="0"/>
          <w:color w:val="191919"/>
          <w:spacing w:val="0"/>
          <w:sz w:val="31"/>
          <w:szCs w:val="31"/>
          <w:lang w:eastAsia="zh-CN"/>
        </w:rPr>
        <w:t>设主任、副主任、委员，由领导班子成员担任</w:t>
      </w:r>
      <w:r>
        <w:rPr>
          <w:rFonts w:hint="eastAsia" w:ascii="仿宋" w:hAnsi="仿宋" w:eastAsia="仿宋" w:cs="仿宋"/>
          <w:i w:val="0"/>
          <w:iCs w:val="0"/>
          <w:caps w:val="0"/>
          <w:color w:val="191919"/>
          <w:spacing w:val="0"/>
          <w:sz w:val="31"/>
          <w:szCs w:val="3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eastAsia="zh-CN"/>
        </w:rPr>
        <w:t>调解委员会成员由三级职员，主任助理，办公室、财务资产部、党委组织部、党委党建部、纪委办公室、后勤管理部主要负责人，工会副主席担任</w:t>
      </w:r>
      <w:r>
        <w:rPr>
          <w:rFonts w:hint="eastAsia" w:ascii="仿宋" w:hAnsi="仿宋" w:eastAsia="仿宋" w:cs="仿宋"/>
          <w:i w:val="0"/>
          <w:iCs w:val="0"/>
          <w:caps w:val="0"/>
          <w:color w:val="191919"/>
          <w:spacing w:val="0"/>
          <w:sz w:val="31"/>
          <w:szCs w:val="3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lang w:eastAsia="zh-CN"/>
        </w:rPr>
      </w:pPr>
      <w:r>
        <w:rPr>
          <w:rStyle w:val="6"/>
          <w:rFonts w:hint="eastAsia" w:ascii="仿宋" w:hAnsi="仿宋" w:eastAsia="仿宋" w:cs="仿宋"/>
          <w:i w:val="0"/>
          <w:iCs w:val="0"/>
          <w:caps w:val="0"/>
          <w:color w:val="191919"/>
          <w:spacing w:val="0"/>
          <w:sz w:val="31"/>
          <w:szCs w:val="31"/>
        </w:rPr>
        <w:t>第六条</w:t>
      </w:r>
      <w:r>
        <w:rPr>
          <w:rFonts w:hint="eastAsia" w:ascii="仿宋" w:hAnsi="仿宋" w:eastAsia="仿宋" w:cs="仿宋"/>
          <w:i w:val="0"/>
          <w:iCs w:val="0"/>
          <w:caps w:val="0"/>
          <w:color w:val="191919"/>
          <w:spacing w:val="0"/>
          <w:sz w:val="31"/>
          <w:szCs w:val="31"/>
          <w:lang w:val="en-US" w:eastAsia="zh-CN"/>
        </w:rPr>
        <w:t xml:space="preserve">  </w:t>
      </w:r>
      <w:r>
        <w:rPr>
          <w:rFonts w:hint="eastAsia" w:ascii="仿宋" w:hAnsi="仿宋" w:eastAsia="仿宋" w:cs="仿宋"/>
          <w:i w:val="0"/>
          <w:iCs w:val="0"/>
          <w:caps w:val="0"/>
          <w:color w:val="191919"/>
          <w:spacing w:val="0"/>
          <w:sz w:val="31"/>
          <w:szCs w:val="31"/>
        </w:rPr>
        <w:t>委员会下设办公室，办公室设在党委党建部，负责组织协调、检查督查等工作。办公室主任由工会副主席担任，成员由领导小组组成部门的相关人员组成</w:t>
      </w:r>
      <w:r>
        <w:rPr>
          <w:rFonts w:hint="eastAsia" w:ascii="仿宋" w:hAnsi="仿宋" w:eastAsia="仿宋" w:cs="仿宋"/>
          <w:i w:val="0"/>
          <w:iCs w:val="0"/>
          <w:caps w:val="0"/>
          <w:color w:val="191919"/>
          <w:spacing w:val="0"/>
          <w:sz w:val="31"/>
          <w:szCs w:val="3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第七条</w:t>
      </w:r>
      <w:r>
        <w:rPr>
          <w:rFonts w:hint="eastAsia" w:ascii="仿宋" w:hAnsi="仿宋" w:eastAsia="仿宋" w:cs="仿宋"/>
          <w:i w:val="0"/>
          <w:iCs w:val="0"/>
          <w:caps w:val="0"/>
          <w:color w:val="191919"/>
          <w:spacing w:val="0"/>
          <w:sz w:val="31"/>
          <w:szCs w:val="31"/>
          <w:lang w:eastAsia="zh-CN"/>
        </w:rPr>
        <w:t xml:space="preserve">  </w:t>
      </w:r>
      <w:r>
        <w:rPr>
          <w:rFonts w:hint="eastAsia" w:ascii="仿宋" w:hAnsi="仿宋" w:eastAsia="仿宋" w:cs="仿宋"/>
          <w:i w:val="0"/>
          <w:iCs w:val="0"/>
          <w:caps w:val="0"/>
          <w:color w:val="191919"/>
          <w:spacing w:val="0"/>
          <w:sz w:val="31"/>
          <w:szCs w:val="31"/>
        </w:rPr>
        <w:t>调解委员会可根据受理的劳动争议案件成立由调解委员会委员组成的调解工作小组。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rPr>
        <w:t>调解工作小组成员原则上不少于三人，调解委员会指定一名小组成员担任组长。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rPr>
        <w:t>调解员应当公道正派、联系群众、热心调解工作，具有一定劳动保障、人事管理法律政策知识和沟通协调能力。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rPr>
        <w:t>调解员依法履行调解职责，需要占用生产或者工作时间的，学校及校属单位应当予以支持，并按照正常出勤对待。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rPr>
        <w:t>调解员的聘期至少为1年，可以续聘。调解员不能履行调解职责时，调解委员会应当及时调整。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w:t>
      </w:r>
      <w:r>
        <w:rPr>
          <w:rStyle w:val="6"/>
          <w:rFonts w:hint="eastAsia" w:ascii="仿宋" w:hAnsi="仿宋" w:eastAsia="仿宋" w:cs="仿宋"/>
          <w:i w:val="0"/>
          <w:iCs w:val="0"/>
          <w:caps w:val="0"/>
          <w:color w:val="191919"/>
          <w:spacing w:val="0"/>
          <w:sz w:val="31"/>
          <w:szCs w:val="31"/>
          <w:lang w:val="en-US" w:eastAsia="zh-CN"/>
        </w:rPr>
        <w:t>八</w:t>
      </w:r>
      <w:r>
        <w:rPr>
          <w:rStyle w:val="6"/>
          <w:rFonts w:hint="eastAsia" w:ascii="仿宋" w:hAnsi="仿宋" w:eastAsia="仿宋" w:cs="仿宋"/>
          <w:i w:val="0"/>
          <w:iCs w:val="0"/>
          <w:caps w:val="0"/>
          <w:color w:val="191919"/>
          <w:spacing w:val="0"/>
          <w:sz w:val="31"/>
          <w:szCs w:val="31"/>
        </w:rPr>
        <w:t>条</w:t>
      </w:r>
      <w:r>
        <w:rPr>
          <w:rFonts w:hint="eastAsia" w:ascii="仿宋" w:hAnsi="仿宋" w:eastAsia="仿宋" w:cs="仿宋"/>
          <w:i w:val="0"/>
          <w:iCs w:val="0"/>
          <w:caps w:val="0"/>
          <w:color w:val="191919"/>
          <w:spacing w:val="0"/>
          <w:sz w:val="31"/>
          <w:szCs w:val="31"/>
          <w:lang w:eastAsia="zh-CN"/>
        </w:rPr>
        <w:t xml:space="preserve">  </w:t>
      </w:r>
      <w:r>
        <w:rPr>
          <w:rFonts w:hint="eastAsia" w:ascii="仿宋" w:hAnsi="仿宋" w:eastAsia="仿宋" w:cs="仿宋"/>
          <w:i w:val="0"/>
          <w:iCs w:val="0"/>
          <w:caps w:val="0"/>
          <w:color w:val="191919"/>
          <w:spacing w:val="0"/>
          <w:sz w:val="31"/>
          <w:szCs w:val="31"/>
        </w:rPr>
        <w:t>调解委员会职责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lang w:val="en-US"/>
        </w:rPr>
      </w:pPr>
      <w:r>
        <w:rPr>
          <w:rFonts w:hint="eastAsia" w:ascii="仿宋" w:hAnsi="仿宋" w:eastAsia="仿宋" w:cs="仿宋"/>
          <w:i w:val="0"/>
          <w:iCs w:val="0"/>
          <w:caps w:val="0"/>
          <w:color w:val="191919"/>
          <w:spacing w:val="0"/>
          <w:sz w:val="31"/>
          <w:szCs w:val="31"/>
          <w:lang w:val="en-US"/>
        </w:rPr>
        <w:t>（一）</w:t>
      </w:r>
      <w:r>
        <w:rPr>
          <w:rFonts w:hint="eastAsia" w:ascii="仿宋" w:hAnsi="仿宋" w:eastAsia="仿宋" w:cs="仿宋"/>
          <w:i w:val="0"/>
          <w:iCs w:val="0"/>
          <w:caps w:val="0"/>
          <w:color w:val="191919"/>
          <w:spacing w:val="0"/>
          <w:sz w:val="31"/>
          <w:szCs w:val="31"/>
          <w:lang w:val="en-US" w:eastAsia="zh-CN"/>
        </w:rPr>
        <w:t>协助做好劳动法规、政策的宣传教育工作</w:t>
      </w:r>
      <w:r>
        <w:rPr>
          <w:rFonts w:hint="eastAsia" w:ascii="仿宋" w:hAnsi="仿宋" w:eastAsia="仿宋" w:cs="仿宋"/>
          <w:i w:val="0"/>
          <w:iCs w:val="0"/>
          <w:caps w:val="0"/>
          <w:color w:val="191919"/>
          <w:spacing w:val="0"/>
          <w:sz w:val="31"/>
          <w:szCs w:val="31"/>
          <w:lang w:val="en-US"/>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lang w:val="en-US"/>
        </w:rPr>
      </w:pPr>
      <w:r>
        <w:rPr>
          <w:rFonts w:hint="eastAsia" w:ascii="仿宋" w:hAnsi="仿宋" w:eastAsia="仿宋" w:cs="仿宋"/>
          <w:i w:val="0"/>
          <w:iCs w:val="0"/>
          <w:caps w:val="0"/>
          <w:color w:val="191919"/>
          <w:spacing w:val="0"/>
          <w:sz w:val="31"/>
          <w:szCs w:val="31"/>
          <w:lang w:val="en-US"/>
        </w:rPr>
        <w:t>（二）</w:t>
      </w:r>
      <w:r>
        <w:rPr>
          <w:rFonts w:hint="eastAsia" w:ascii="仿宋" w:hAnsi="仿宋" w:eastAsia="仿宋" w:cs="仿宋"/>
          <w:i w:val="0"/>
          <w:iCs w:val="0"/>
          <w:caps w:val="0"/>
          <w:color w:val="191919"/>
          <w:spacing w:val="0"/>
          <w:sz w:val="31"/>
          <w:szCs w:val="31"/>
        </w:rPr>
        <w:t>负责调解本单位与员工发生的劳动争议</w:t>
      </w:r>
      <w:r>
        <w:rPr>
          <w:rFonts w:hint="eastAsia" w:ascii="仿宋" w:hAnsi="仿宋" w:eastAsia="仿宋" w:cs="仿宋"/>
          <w:i w:val="0"/>
          <w:iCs w:val="0"/>
          <w:caps w:val="0"/>
          <w:color w:val="191919"/>
          <w:spacing w:val="0"/>
          <w:sz w:val="31"/>
          <w:szCs w:val="31"/>
          <w:lang w:val="en-US"/>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lang w:val="en-US"/>
        </w:rPr>
      </w:pPr>
      <w:r>
        <w:rPr>
          <w:rFonts w:hint="eastAsia" w:ascii="仿宋" w:hAnsi="仿宋" w:eastAsia="仿宋" w:cs="仿宋"/>
          <w:i w:val="0"/>
          <w:iCs w:val="0"/>
          <w:caps w:val="0"/>
          <w:color w:val="191919"/>
          <w:spacing w:val="0"/>
          <w:sz w:val="31"/>
          <w:szCs w:val="31"/>
          <w:lang w:val="en-US"/>
        </w:rPr>
        <w:t>（三）监督调解协议、和解协议的履行；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lang w:val="en-US"/>
        </w:rPr>
      </w:pPr>
      <w:r>
        <w:rPr>
          <w:rFonts w:hint="eastAsia" w:ascii="仿宋" w:hAnsi="仿宋" w:eastAsia="仿宋" w:cs="仿宋"/>
          <w:i w:val="0"/>
          <w:iCs w:val="0"/>
          <w:caps w:val="0"/>
          <w:color w:val="191919"/>
          <w:spacing w:val="0"/>
          <w:sz w:val="31"/>
          <w:szCs w:val="31"/>
          <w:lang w:val="en-US"/>
        </w:rPr>
        <w:t>（四）参与协调履行劳动合同；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lang w:val="en-US"/>
        </w:rPr>
      </w:pPr>
      <w:r>
        <w:rPr>
          <w:rFonts w:hint="eastAsia" w:ascii="仿宋" w:hAnsi="仿宋" w:eastAsia="仿宋" w:cs="仿宋"/>
          <w:i w:val="0"/>
          <w:iCs w:val="0"/>
          <w:caps w:val="0"/>
          <w:color w:val="191919"/>
          <w:spacing w:val="0"/>
          <w:sz w:val="31"/>
          <w:szCs w:val="31"/>
          <w:lang w:val="en-US"/>
        </w:rPr>
        <w:t>（五）集体合同、执行本单位劳动规章制度等方面出现的问题；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lang w:val="en-US" w:eastAsia="zh-CN"/>
        </w:rPr>
      </w:pPr>
      <w:r>
        <w:rPr>
          <w:rFonts w:hint="eastAsia" w:ascii="仿宋" w:hAnsi="仿宋" w:eastAsia="仿宋" w:cs="仿宋"/>
          <w:i w:val="0"/>
          <w:iCs w:val="0"/>
          <w:caps w:val="0"/>
          <w:color w:val="191919"/>
          <w:spacing w:val="0"/>
          <w:sz w:val="31"/>
          <w:szCs w:val="31"/>
          <w:lang w:val="en-US"/>
        </w:rPr>
        <w:t>（六）参与研究涉及劳动者切身利益的重大方案</w:t>
      </w:r>
      <w:r>
        <w:rPr>
          <w:rFonts w:hint="eastAsia" w:ascii="仿宋" w:hAnsi="仿宋" w:eastAsia="仿宋" w:cs="仿宋"/>
          <w:i w:val="0"/>
          <w:iCs w:val="0"/>
          <w:caps w:val="0"/>
          <w:color w:val="191919"/>
          <w:spacing w:val="0"/>
          <w:sz w:val="31"/>
          <w:szCs w:val="31"/>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lang w:val="en-US"/>
        </w:rPr>
      </w:pPr>
      <w:r>
        <w:rPr>
          <w:rFonts w:hint="eastAsia" w:ascii="仿宋" w:hAnsi="仿宋" w:eastAsia="仿宋" w:cs="仿宋"/>
          <w:i w:val="0"/>
          <w:iCs w:val="0"/>
          <w:caps w:val="0"/>
          <w:color w:val="191919"/>
          <w:spacing w:val="0"/>
          <w:sz w:val="31"/>
          <w:szCs w:val="31"/>
          <w:lang w:val="en-US"/>
        </w:rPr>
        <w:t>（七）对职工进行劳动法律、法规的宣传教育，做好劳动争议的预防工作。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val="en-US" w:eastAsia="zh-CN"/>
        </w:rPr>
        <w:t>（八）</w:t>
      </w:r>
      <w:r>
        <w:rPr>
          <w:rFonts w:hint="eastAsia" w:ascii="仿宋" w:hAnsi="仿宋" w:eastAsia="仿宋" w:cs="仿宋"/>
          <w:i w:val="0"/>
          <w:iCs w:val="0"/>
          <w:caps w:val="0"/>
          <w:color w:val="191919"/>
          <w:spacing w:val="0"/>
          <w:sz w:val="31"/>
          <w:szCs w:val="31"/>
        </w:rPr>
        <w:t>其他依法行使的职权。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420"/>
        <w:jc w:val="center"/>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 xml:space="preserve">第三章 </w:t>
      </w:r>
      <w:r>
        <w:rPr>
          <w:rStyle w:val="6"/>
          <w:rFonts w:hint="eastAsia" w:ascii="仿宋" w:hAnsi="仿宋" w:eastAsia="仿宋" w:cs="仿宋"/>
          <w:i w:val="0"/>
          <w:iCs w:val="0"/>
          <w:caps w:val="0"/>
          <w:color w:val="191919"/>
          <w:spacing w:val="0"/>
          <w:sz w:val="31"/>
          <w:szCs w:val="31"/>
          <w:lang w:eastAsia="zh-CN"/>
        </w:rPr>
        <w:t xml:space="preserve"> </w:t>
      </w:r>
      <w:r>
        <w:rPr>
          <w:rStyle w:val="6"/>
          <w:rFonts w:hint="eastAsia" w:ascii="仿宋" w:hAnsi="仿宋" w:eastAsia="仿宋" w:cs="仿宋"/>
          <w:i w:val="0"/>
          <w:iCs w:val="0"/>
          <w:caps w:val="0"/>
          <w:color w:val="191919"/>
          <w:spacing w:val="0"/>
          <w:sz w:val="31"/>
          <w:szCs w:val="31"/>
        </w:rPr>
        <w:t>调解程序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lang w:eastAsia="zh-CN"/>
        </w:rPr>
      </w:pPr>
      <w:r>
        <w:rPr>
          <w:rStyle w:val="6"/>
          <w:rFonts w:hint="eastAsia" w:ascii="仿宋" w:hAnsi="仿宋" w:eastAsia="仿宋" w:cs="仿宋"/>
          <w:i w:val="0"/>
          <w:iCs w:val="0"/>
          <w:caps w:val="0"/>
          <w:color w:val="191919"/>
          <w:spacing w:val="0"/>
          <w:sz w:val="31"/>
          <w:szCs w:val="31"/>
        </w:rPr>
        <w:t>第</w:t>
      </w:r>
      <w:r>
        <w:rPr>
          <w:rStyle w:val="6"/>
          <w:rFonts w:hint="eastAsia" w:ascii="仿宋" w:hAnsi="仿宋" w:eastAsia="仿宋" w:cs="仿宋"/>
          <w:i w:val="0"/>
          <w:iCs w:val="0"/>
          <w:caps w:val="0"/>
          <w:color w:val="191919"/>
          <w:spacing w:val="0"/>
          <w:sz w:val="31"/>
          <w:szCs w:val="31"/>
          <w:lang w:val="en-US" w:eastAsia="zh-CN"/>
        </w:rPr>
        <w:t>九</w:t>
      </w:r>
      <w:r>
        <w:rPr>
          <w:rStyle w:val="6"/>
          <w:rFonts w:hint="eastAsia" w:ascii="仿宋" w:hAnsi="仿宋" w:eastAsia="仿宋" w:cs="仿宋"/>
          <w:i w:val="0"/>
          <w:iCs w:val="0"/>
          <w:caps w:val="0"/>
          <w:color w:val="191919"/>
          <w:spacing w:val="0"/>
          <w:sz w:val="31"/>
          <w:szCs w:val="31"/>
        </w:rPr>
        <w:t>条</w:t>
      </w:r>
      <w:r>
        <w:rPr>
          <w:rFonts w:hint="eastAsia" w:ascii="仿宋" w:hAnsi="仿宋" w:eastAsia="仿宋" w:cs="仿宋"/>
          <w:i w:val="0"/>
          <w:iCs w:val="0"/>
          <w:caps w:val="0"/>
          <w:color w:val="191919"/>
          <w:spacing w:val="0"/>
          <w:sz w:val="31"/>
          <w:szCs w:val="31"/>
          <w:lang w:eastAsia="zh-CN"/>
        </w:rPr>
        <w:t xml:space="preserve">  发生劳动争议，当事人可以协商解决；不愿协商、协商不成或者达成和解协议后拒不履行的，可以向调解委员会申请调解；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eastAsia="zh-CN"/>
        </w:rPr>
        <w:t>当事人申请劳动争议调解可以</w:t>
      </w:r>
      <w:r>
        <w:rPr>
          <w:rFonts w:hint="eastAsia" w:ascii="仿宋" w:hAnsi="仿宋" w:eastAsia="仿宋" w:cs="仿宋"/>
          <w:i w:val="0"/>
          <w:iCs w:val="0"/>
          <w:caps w:val="0"/>
          <w:color w:val="191919"/>
          <w:spacing w:val="0"/>
          <w:sz w:val="31"/>
          <w:szCs w:val="31"/>
          <w:lang w:val="en-US" w:eastAsia="zh-CN"/>
        </w:rPr>
        <w:t>口头</w:t>
      </w:r>
      <w:r>
        <w:rPr>
          <w:rFonts w:hint="eastAsia" w:ascii="仿宋" w:hAnsi="仿宋" w:eastAsia="仿宋" w:cs="仿宋"/>
          <w:i w:val="0"/>
          <w:iCs w:val="0"/>
          <w:caps w:val="0"/>
          <w:color w:val="191919"/>
          <w:spacing w:val="0"/>
          <w:sz w:val="31"/>
          <w:szCs w:val="31"/>
          <w:lang w:eastAsia="zh-CN"/>
        </w:rPr>
        <w:t>申请，也可以</w:t>
      </w:r>
      <w:r>
        <w:rPr>
          <w:rFonts w:hint="eastAsia" w:ascii="仿宋" w:hAnsi="仿宋" w:eastAsia="仿宋" w:cs="仿宋"/>
          <w:i w:val="0"/>
          <w:iCs w:val="0"/>
          <w:caps w:val="0"/>
          <w:color w:val="191919"/>
          <w:spacing w:val="0"/>
          <w:sz w:val="31"/>
          <w:szCs w:val="31"/>
          <w:lang w:val="en-US" w:eastAsia="zh-CN"/>
        </w:rPr>
        <w:t>书面</w:t>
      </w:r>
      <w:r>
        <w:rPr>
          <w:rFonts w:hint="eastAsia" w:ascii="仿宋" w:hAnsi="仿宋" w:eastAsia="仿宋" w:cs="仿宋"/>
          <w:i w:val="0"/>
          <w:iCs w:val="0"/>
          <w:caps w:val="0"/>
          <w:color w:val="191919"/>
          <w:spacing w:val="0"/>
          <w:sz w:val="31"/>
          <w:szCs w:val="31"/>
          <w:lang w:eastAsia="zh-CN"/>
        </w:rPr>
        <w:t>申请。口头申请的，调解组织应当当场记录申请人基本情况、申请调解的争议事项、理由和时间。</w:t>
      </w:r>
      <w:r>
        <w:rPr>
          <w:rFonts w:hint="eastAsia" w:ascii="仿宋" w:hAnsi="仿宋" w:eastAsia="仿宋" w:cs="仿宋"/>
          <w:i w:val="0"/>
          <w:iCs w:val="0"/>
          <w:caps w:val="0"/>
          <w:color w:val="191919"/>
          <w:spacing w:val="0"/>
          <w:sz w:val="31"/>
          <w:szCs w:val="31"/>
          <w:lang w:val="en-US" w:eastAsia="zh-CN"/>
        </w:rPr>
        <w:t>书面申请需</w:t>
      </w:r>
      <w:r>
        <w:rPr>
          <w:rFonts w:hint="eastAsia" w:ascii="仿宋" w:hAnsi="仿宋" w:eastAsia="仿宋" w:cs="仿宋"/>
          <w:i w:val="0"/>
          <w:iCs w:val="0"/>
          <w:caps w:val="0"/>
          <w:color w:val="191919"/>
          <w:spacing w:val="0"/>
          <w:sz w:val="31"/>
          <w:szCs w:val="31"/>
        </w:rPr>
        <w:t>填写《</w:t>
      </w:r>
      <w:r>
        <w:rPr>
          <w:rFonts w:hint="eastAsia" w:ascii="仿宋" w:hAnsi="仿宋" w:eastAsia="仿宋" w:cs="仿宋"/>
          <w:i w:val="0"/>
          <w:iCs w:val="0"/>
          <w:caps w:val="0"/>
          <w:color w:val="191919"/>
          <w:spacing w:val="0"/>
          <w:sz w:val="31"/>
          <w:szCs w:val="31"/>
          <w:lang w:val="en-US" w:eastAsia="zh-CN"/>
        </w:rPr>
        <w:t>教职工</w:t>
      </w:r>
      <w:r>
        <w:rPr>
          <w:rFonts w:hint="eastAsia" w:ascii="仿宋" w:hAnsi="仿宋" w:eastAsia="仿宋" w:cs="仿宋"/>
          <w:i w:val="0"/>
          <w:iCs w:val="0"/>
          <w:caps w:val="0"/>
          <w:color w:val="191919"/>
          <w:spacing w:val="0"/>
          <w:sz w:val="31"/>
          <w:szCs w:val="31"/>
        </w:rPr>
        <w:t>劳动争议调解申请书》。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第十条</w:t>
      </w:r>
      <w:r>
        <w:rPr>
          <w:rFonts w:hint="eastAsia" w:ascii="仿宋" w:hAnsi="仿宋" w:eastAsia="仿宋" w:cs="仿宋"/>
          <w:i w:val="0"/>
          <w:iCs w:val="0"/>
          <w:caps w:val="0"/>
          <w:color w:val="191919"/>
          <w:spacing w:val="0"/>
          <w:sz w:val="31"/>
          <w:szCs w:val="31"/>
          <w:lang w:val="en-US" w:eastAsia="zh-CN"/>
        </w:rPr>
        <w:t xml:space="preserve">  </w:t>
      </w:r>
      <w:r>
        <w:rPr>
          <w:rFonts w:hint="eastAsia" w:ascii="仿宋" w:hAnsi="仿宋" w:eastAsia="仿宋" w:cs="仿宋"/>
          <w:i w:val="0"/>
          <w:iCs w:val="0"/>
          <w:caps w:val="0"/>
          <w:color w:val="191919"/>
          <w:spacing w:val="0"/>
          <w:sz w:val="31"/>
          <w:szCs w:val="31"/>
        </w:rPr>
        <w:t>申请人在填写劳动争议调解申请书时，应有明确的当事人，明确的事实理由，申请人对所述的事实提供相应的证据材料。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第十</w:t>
      </w:r>
      <w:r>
        <w:rPr>
          <w:rStyle w:val="6"/>
          <w:rFonts w:hint="eastAsia" w:ascii="仿宋" w:hAnsi="仿宋" w:eastAsia="仿宋" w:cs="仿宋"/>
          <w:i w:val="0"/>
          <w:iCs w:val="0"/>
          <w:caps w:val="0"/>
          <w:color w:val="191919"/>
          <w:spacing w:val="0"/>
          <w:sz w:val="31"/>
          <w:szCs w:val="31"/>
          <w:lang w:val="en-US" w:eastAsia="zh-CN"/>
        </w:rPr>
        <w:t>一</w:t>
      </w:r>
      <w:r>
        <w:rPr>
          <w:rStyle w:val="6"/>
          <w:rFonts w:hint="eastAsia" w:ascii="仿宋" w:hAnsi="仿宋" w:eastAsia="仿宋" w:cs="仿宋"/>
          <w:i w:val="0"/>
          <w:iCs w:val="0"/>
          <w:caps w:val="0"/>
          <w:color w:val="191919"/>
          <w:spacing w:val="0"/>
          <w:sz w:val="31"/>
          <w:szCs w:val="31"/>
        </w:rPr>
        <w:t>条</w:t>
      </w:r>
      <w:r>
        <w:rPr>
          <w:rFonts w:hint="eastAsia" w:ascii="仿宋" w:hAnsi="仿宋" w:eastAsia="仿宋" w:cs="仿宋"/>
          <w:i w:val="0"/>
          <w:iCs w:val="0"/>
          <w:caps w:val="0"/>
          <w:color w:val="191919"/>
          <w:spacing w:val="0"/>
          <w:sz w:val="31"/>
          <w:szCs w:val="31"/>
          <w:lang w:val="en-US" w:eastAsia="zh-CN"/>
        </w:rPr>
        <w:t xml:space="preserve">  </w:t>
      </w:r>
      <w:r>
        <w:rPr>
          <w:rFonts w:hint="eastAsia" w:ascii="仿宋" w:hAnsi="仿宋" w:eastAsia="仿宋" w:cs="仿宋"/>
          <w:i w:val="0"/>
          <w:iCs w:val="0"/>
          <w:caps w:val="0"/>
          <w:color w:val="191919"/>
          <w:spacing w:val="0"/>
          <w:sz w:val="31"/>
          <w:szCs w:val="31"/>
        </w:rPr>
        <w:t>调解委员会接到当事人申请后，应征询对方当事人意见，对方当事人不愿调解的，调解委员会应当在三日内以书面形式通知申请人。调解委员会接受当事人调解申请后，经过调查研究，七日内做出受理或不受理的决定，对不受理的，应向申请人说明理由。调解委员会在征询对方当事人意见时，必须做好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第十</w:t>
      </w:r>
      <w:r>
        <w:rPr>
          <w:rStyle w:val="6"/>
          <w:rFonts w:hint="eastAsia" w:ascii="仿宋" w:hAnsi="仿宋" w:eastAsia="仿宋" w:cs="仿宋"/>
          <w:i w:val="0"/>
          <w:iCs w:val="0"/>
          <w:caps w:val="0"/>
          <w:color w:val="191919"/>
          <w:spacing w:val="0"/>
          <w:sz w:val="31"/>
          <w:szCs w:val="31"/>
          <w:lang w:eastAsia="zh-CN"/>
        </w:rPr>
        <w:t>二</w:t>
      </w:r>
      <w:r>
        <w:rPr>
          <w:rStyle w:val="6"/>
          <w:rFonts w:hint="eastAsia" w:ascii="仿宋" w:hAnsi="仿宋" w:eastAsia="仿宋" w:cs="仿宋"/>
          <w:i w:val="0"/>
          <w:iCs w:val="0"/>
          <w:caps w:val="0"/>
          <w:color w:val="191919"/>
          <w:spacing w:val="0"/>
          <w:sz w:val="31"/>
          <w:szCs w:val="31"/>
        </w:rPr>
        <w:t>条</w:t>
      </w:r>
      <w:r>
        <w:rPr>
          <w:rFonts w:hint="eastAsia" w:ascii="仿宋" w:hAnsi="仿宋" w:eastAsia="仿宋" w:cs="仿宋"/>
          <w:i w:val="0"/>
          <w:iCs w:val="0"/>
          <w:caps w:val="0"/>
          <w:color w:val="191919"/>
          <w:spacing w:val="0"/>
          <w:sz w:val="31"/>
          <w:szCs w:val="31"/>
          <w:lang w:eastAsia="zh-CN"/>
        </w:rPr>
        <w:t xml:space="preserve">  </w:t>
      </w:r>
      <w:r>
        <w:rPr>
          <w:rFonts w:hint="eastAsia" w:ascii="仿宋" w:hAnsi="仿宋" w:eastAsia="仿宋" w:cs="仿宋"/>
          <w:i w:val="0"/>
          <w:iCs w:val="0"/>
          <w:caps w:val="0"/>
          <w:color w:val="191919"/>
          <w:spacing w:val="0"/>
          <w:sz w:val="31"/>
          <w:szCs w:val="31"/>
        </w:rPr>
        <w:t>调解委员会接到当事人申请后，要从以下几方面进行审查，决定是否受理：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一</w:t>
      </w: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申请调解的纠纷是否属于劳动争议；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二</w:t>
      </w: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申请调解的劳动争议是否符合调解委员会受理的调解范围。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第十</w:t>
      </w:r>
      <w:r>
        <w:rPr>
          <w:rStyle w:val="6"/>
          <w:rFonts w:hint="eastAsia" w:ascii="仿宋" w:hAnsi="仿宋" w:eastAsia="仿宋" w:cs="仿宋"/>
          <w:i w:val="0"/>
          <w:iCs w:val="0"/>
          <w:caps w:val="0"/>
          <w:color w:val="191919"/>
          <w:spacing w:val="0"/>
          <w:sz w:val="31"/>
          <w:szCs w:val="31"/>
          <w:lang w:eastAsia="zh-CN"/>
        </w:rPr>
        <w:t>三</w:t>
      </w:r>
      <w:r>
        <w:rPr>
          <w:rStyle w:val="6"/>
          <w:rFonts w:hint="eastAsia" w:ascii="仿宋" w:hAnsi="仿宋" w:eastAsia="仿宋" w:cs="仿宋"/>
          <w:i w:val="0"/>
          <w:iCs w:val="0"/>
          <w:caps w:val="0"/>
          <w:color w:val="191919"/>
          <w:spacing w:val="0"/>
          <w:sz w:val="31"/>
          <w:szCs w:val="31"/>
        </w:rPr>
        <w:t>条</w:t>
      </w:r>
      <w:r>
        <w:rPr>
          <w:rFonts w:hint="eastAsia" w:ascii="仿宋" w:hAnsi="仿宋" w:eastAsia="仿宋" w:cs="仿宋"/>
          <w:i w:val="0"/>
          <w:iCs w:val="0"/>
          <w:caps w:val="0"/>
          <w:color w:val="191919"/>
          <w:spacing w:val="0"/>
          <w:sz w:val="31"/>
          <w:szCs w:val="31"/>
          <w:lang w:eastAsia="zh-CN"/>
        </w:rPr>
        <w:t xml:space="preserve">  </w:t>
      </w:r>
      <w:r>
        <w:rPr>
          <w:rFonts w:hint="eastAsia" w:ascii="仿宋" w:hAnsi="仿宋" w:eastAsia="仿宋" w:cs="仿宋"/>
          <w:i w:val="0"/>
          <w:iCs w:val="0"/>
          <w:caps w:val="0"/>
          <w:color w:val="191919"/>
          <w:spacing w:val="0"/>
          <w:sz w:val="31"/>
          <w:szCs w:val="31"/>
        </w:rPr>
        <w:t>调解委员会决定受理劳动争议后需要：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rPr>
        <w:t>（一）查明劳动争议发生的原因、争议焦点，双方当事人的意见和要求，争议所涉其他方面的情况。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val="en-US" w:eastAsia="zh-CN"/>
        </w:rPr>
        <w:t>（二）</w:t>
      </w:r>
      <w:r>
        <w:rPr>
          <w:rFonts w:hint="eastAsia" w:ascii="仿宋" w:hAnsi="仿宋" w:eastAsia="仿宋" w:cs="仿宋"/>
          <w:i w:val="0"/>
          <w:iCs w:val="0"/>
          <w:caps w:val="0"/>
          <w:color w:val="191919"/>
          <w:spacing w:val="0"/>
          <w:sz w:val="31"/>
          <w:szCs w:val="31"/>
        </w:rPr>
        <w:t>召开调解委员会会议，通报调查了解的情况，确定调解意见；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eastAsia="zh-CN"/>
        </w:rPr>
        <w:t>（</w:t>
      </w:r>
      <w:r>
        <w:rPr>
          <w:rFonts w:hint="eastAsia" w:ascii="仿宋" w:hAnsi="仿宋" w:eastAsia="仿宋" w:cs="仿宋"/>
          <w:i w:val="0"/>
          <w:iCs w:val="0"/>
          <w:caps w:val="0"/>
          <w:color w:val="191919"/>
          <w:spacing w:val="0"/>
          <w:sz w:val="31"/>
          <w:szCs w:val="31"/>
          <w:lang w:val="en-US" w:eastAsia="zh-CN"/>
        </w:rPr>
        <w:t>三</w:t>
      </w:r>
      <w:r>
        <w:rPr>
          <w:rFonts w:hint="eastAsia" w:ascii="仿宋" w:hAnsi="仿宋" w:eastAsia="仿宋" w:cs="仿宋"/>
          <w:i w:val="0"/>
          <w:iCs w:val="0"/>
          <w:caps w:val="0"/>
          <w:color w:val="191919"/>
          <w:spacing w:val="0"/>
          <w:sz w:val="31"/>
          <w:szCs w:val="31"/>
          <w:lang w:eastAsia="zh-CN"/>
        </w:rPr>
        <w:t>）</w:t>
      </w:r>
      <w:r>
        <w:rPr>
          <w:rFonts w:hint="eastAsia" w:ascii="仿宋" w:hAnsi="仿宋" w:eastAsia="仿宋" w:cs="仿宋"/>
          <w:i w:val="0"/>
          <w:iCs w:val="0"/>
          <w:caps w:val="0"/>
          <w:color w:val="191919"/>
          <w:spacing w:val="0"/>
          <w:sz w:val="31"/>
          <w:szCs w:val="31"/>
        </w:rPr>
        <w:t>成立三人以上的调解工作小组，对争议事项进行全面调查核实，记录材料由当事人确认签字。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rPr>
        <w:t>调解工作小组应当充分听取双方当事人对事实和理由的陈述，耐心疏导，在查明事实、分清责任的基础上，依照法律、法规对劳动争议双方当事人规劝、疏导、说服教育，促使双方当事人平等协商，相互谅解，帮助其达成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val="en-US" w:eastAsia="zh-CN"/>
        </w:rPr>
        <w:t>（四）</w:t>
      </w:r>
      <w:r>
        <w:rPr>
          <w:rFonts w:hint="eastAsia" w:ascii="仿宋" w:hAnsi="仿宋" w:eastAsia="仿宋" w:cs="仿宋"/>
          <w:i w:val="0"/>
          <w:iCs w:val="0"/>
          <w:caps w:val="0"/>
          <w:color w:val="191919"/>
          <w:spacing w:val="0"/>
          <w:sz w:val="31"/>
          <w:szCs w:val="31"/>
        </w:rPr>
        <w:t>经调解达成协议的，应当制作调解协议书，双方当事人签名，调解员签名并加盖调解组织印章后生效。协议书一式三份，由双方当事人和调解委员会各执一份。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val="en-US" w:eastAsia="zh-CN"/>
        </w:rPr>
        <w:t>（五）</w:t>
      </w:r>
      <w:r>
        <w:rPr>
          <w:rFonts w:hint="eastAsia" w:ascii="仿宋" w:hAnsi="仿宋" w:eastAsia="仿宋" w:cs="仿宋"/>
          <w:i w:val="0"/>
          <w:iCs w:val="0"/>
          <w:caps w:val="0"/>
          <w:color w:val="191919"/>
          <w:spacing w:val="0"/>
          <w:sz w:val="31"/>
          <w:szCs w:val="31"/>
        </w:rPr>
        <w:t>调解无效应当在调解书上说明情况，并书面通知当事人。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eastAsia="zh-CN"/>
        </w:rPr>
        <w:t>（</w:t>
      </w:r>
      <w:r>
        <w:rPr>
          <w:rFonts w:hint="eastAsia" w:ascii="仿宋" w:hAnsi="仿宋" w:eastAsia="仿宋" w:cs="仿宋"/>
          <w:i w:val="0"/>
          <w:iCs w:val="0"/>
          <w:caps w:val="0"/>
          <w:color w:val="191919"/>
          <w:spacing w:val="0"/>
          <w:sz w:val="31"/>
          <w:szCs w:val="31"/>
          <w:lang w:val="en-US" w:eastAsia="zh-CN"/>
        </w:rPr>
        <w:t>六</w:t>
      </w:r>
      <w:r>
        <w:rPr>
          <w:rFonts w:hint="eastAsia" w:ascii="仿宋" w:hAnsi="仿宋" w:eastAsia="仿宋" w:cs="仿宋"/>
          <w:i w:val="0"/>
          <w:iCs w:val="0"/>
          <w:caps w:val="0"/>
          <w:color w:val="191919"/>
          <w:spacing w:val="0"/>
          <w:sz w:val="31"/>
          <w:szCs w:val="31"/>
          <w:lang w:eastAsia="zh-CN"/>
        </w:rPr>
        <w:t>）劳动争议调解一般不公开进行，双方当事人同意的除外。</w:t>
      </w:r>
      <w:r>
        <w:rPr>
          <w:rFonts w:hint="eastAsia" w:ascii="仿宋" w:hAnsi="仿宋" w:eastAsia="仿宋" w:cs="仿宋"/>
          <w:i w:val="0"/>
          <w:iCs w:val="0"/>
          <w:caps w:val="0"/>
          <w:color w:val="191919"/>
          <w:spacing w:val="0"/>
          <w:sz w:val="31"/>
          <w:szCs w:val="31"/>
        </w:rPr>
        <w:t>协议书对双方当事人具有约束力，双方当事人应当严格履行协议。当事人在协议约定期限内不履行调解协议的，可以依法申请仲裁。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Style w:val="6"/>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第十</w:t>
      </w:r>
      <w:r>
        <w:rPr>
          <w:rStyle w:val="6"/>
          <w:rFonts w:hint="eastAsia" w:ascii="仿宋" w:hAnsi="仿宋" w:eastAsia="仿宋" w:cs="仿宋"/>
          <w:i w:val="0"/>
          <w:iCs w:val="0"/>
          <w:caps w:val="0"/>
          <w:color w:val="191919"/>
          <w:spacing w:val="0"/>
          <w:sz w:val="31"/>
          <w:szCs w:val="31"/>
          <w:lang w:val="en-US" w:eastAsia="zh-CN"/>
        </w:rPr>
        <w:t>四</w:t>
      </w:r>
      <w:r>
        <w:rPr>
          <w:rStyle w:val="6"/>
          <w:rFonts w:hint="eastAsia" w:ascii="仿宋" w:hAnsi="仿宋" w:eastAsia="仿宋" w:cs="仿宋"/>
          <w:i w:val="0"/>
          <w:iCs w:val="0"/>
          <w:caps w:val="0"/>
          <w:color w:val="191919"/>
          <w:spacing w:val="0"/>
          <w:sz w:val="31"/>
          <w:szCs w:val="31"/>
        </w:rPr>
        <w:t>条</w:t>
      </w:r>
      <w:r>
        <w:rPr>
          <w:rFonts w:hint="eastAsia" w:ascii="仿宋" w:hAnsi="仿宋" w:eastAsia="仿宋" w:cs="仿宋"/>
          <w:i w:val="0"/>
          <w:iCs w:val="0"/>
          <w:caps w:val="0"/>
          <w:color w:val="191919"/>
          <w:spacing w:val="0"/>
          <w:sz w:val="31"/>
          <w:szCs w:val="31"/>
          <w:lang w:eastAsia="zh-CN"/>
        </w:rPr>
        <w:t xml:space="preserve">  </w:t>
      </w:r>
      <w:r>
        <w:rPr>
          <w:rFonts w:hint="eastAsia" w:ascii="仿宋" w:hAnsi="仿宋" w:eastAsia="仿宋" w:cs="仿宋"/>
          <w:i w:val="0"/>
          <w:iCs w:val="0"/>
          <w:caps w:val="0"/>
          <w:color w:val="191919"/>
          <w:spacing w:val="0"/>
          <w:sz w:val="31"/>
          <w:szCs w:val="31"/>
        </w:rPr>
        <w:t>调解协议书不得违反法律规定，不得在事实不清、责任不明的情况下，强迫达成调解协议。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w:t>
      </w:r>
      <w:r>
        <w:rPr>
          <w:rStyle w:val="6"/>
          <w:rFonts w:hint="eastAsia" w:ascii="仿宋" w:hAnsi="仿宋" w:eastAsia="仿宋" w:cs="仿宋"/>
          <w:i w:val="0"/>
          <w:iCs w:val="0"/>
          <w:caps w:val="0"/>
          <w:color w:val="191919"/>
          <w:spacing w:val="0"/>
          <w:sz w:val="31"/>
          <w:szCs w:val="31"/>
          <w:lang w:val="en-US" w:eastAsia="zh-CN"/>
        </w:rPr>
        <w:t>十五</w:t>
      </w:r>
      <w:r>
        <w:rPr>
          <w:rStyle w:val="6"/>
          <w:rFonts w:hint="eastAsia" w:ascii="仿宋" w:hAnsi="仿宋" w:eastAsia="仿宋" w:cs="仿宋"/>
          <w:i w:val="0"/>
          <w:iCs w:val="0"/>
          <w:caps w:val="0"/>
          <w:color w:val="191919"/>
          <w:spacing w:val="0"/>
          <w:sz w:val="31"/>
          <w:szCs w:val="31"/>
        </w:rPr>
        <w:t>条</w:t>
      </w:r>
      <w:r>
        <w:rPr>
          <w:rFonts w:hint="eastAsia" w:ascii="仿宋" w:hAnsi="仿宋" w:eastAsia="仿宋" w:cs="仿宋"/>
          <w:i w:val="0"/>
          <w:iCs w:val="0"/>
          <w:caps w:val="0"/>
          <w:color w:val="191919"/>
          <w:spacing w:val="0"/>
          <w:sz w:val="31"/>
          <w:szCs w:val="31"/>
          <w:lang w:eastAsia="zh-CN"/>
        </w:rPr>
        <w:t xml:space="preserve">  </w:t>
      </w:r>
      <w:r>
        <w:rPr>
          <w:rFonts w:hint="eastAsia" w:ascii="仿宋" w:hAnsi="仿宋" w:eastAsia="仿宋" w:cs="仿宋"/>
          <w:i w:val="0"/>
          <w:iCs w:val="0"/>
          <w:caps w:val="0"/>
          <w:color w:val="191919"/>
          <w:spacing w:val="0"/>
          <w:sz w:val="31"/>
          <w:szCs w:val="31"/>
        </w:rPr>
        <w:t>调解委员会调解劳动争议，应自当事人申请调解且对方当事人同意之日起十五个工作日之内结束。到期未达成调解协议的，视为调解不成。当事人可以依法申请仲裁。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第十</w:t>
      </w:r>
      <w:r>
        <w:rPr>
          <w:rStyle w:val="6"/>
          <w:rFonts w:hint="eastAsia" w:ascii="仿宋" w:hAnsi="仿宋" w:eastAsia="仿宋" w:cs="仿宋"/>
          <w:i w:val="0"/>
          <w:iCs w:val="0"/>
          <w:caps w:val="0"/>
          <w:color w:val="191919"/>
          <w:spacing w:val="0"/>
          <w:sz w:val="31"/>
          <w:szCs w:val="31"/>
          <w:lang w:val="en-US" w:eastAsia="zh-CN"/>
        </w:rPr>
        <w:t>六</w:t>
      </w:r>
      <w:r>
        <w:rPr>
          <w:rStyle w:val="6"/>
          <w:rFonts w:hint="eastAsia" w:ascii="仿宋" w:hAnsi="仿宋" w:eastAsia="仿宋" w:cs="仿宋"/>
          <w:i w:val="0"/>
          <w:iCs w:val="0"/>
          <w:caps w:val="0"/>
          <w:color w:val="191919"/>
          <w:spacing w:val="0"/>
          <w:sz w:val="31"/>
          <w:szCs w:val="31"/>
        </w:rPr>
        <w:t>条</w:t>
      </w:r>
      <w:r>
        <w:rPr>
          <w:rFonts w:hint="eastAsia" w:ascii="仿宋" w:hAnsi="仿宋" w:eastAsia="仿宋" w:cs="仿宋"/>
          <w:i w:val="0"/>
          <w:iCs w:val="0"/>
          <w:caps w:val="0"/>
          <w:color w:val="191919"/>
          <w:spacing w:val="0"/>
          <w:sz w:val="31"/>
          <w:szCs w:val="31"/>
          <w:lang w:eastAsia="zh-CN"/>
        </w:rPr>
        <w:t xml:space="preserve">  </w:t>
      </w:r>
      <w:r>
        <w:rPr>
          <w:rFonts w:hint="eastAsia" w:ascii="仿宋" w:hAnsi="仿宋" w:eastAsia="仿宋" w:cs="仿宋"/>
          <w:i w:val="0"/>
          <w:iCs w:val="0"/>
          <w:caps w:val="0"/>
          <w:color w:val="191919"/>
          <w:spacing w:val="0"/>
          <w:sz w:val="31"/>
          <w:szCs w:val="31"/>
        </w:rPr>
        <w:t>达成调解协议后，一方当事人在协议约定期限内不履行调解协议的，调解委员会应告知当事人可以向仲裁委员会申请仲裁。对仲裁裁决不服的，可以向人民法院起诉。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第十</w:t>
      </w:r>
      <w:r>
        <w:rPr>
          <w:rStyle w:val="6"/>
          <w:rFonts w:hint="eastAsia" w:ascii="仿宋" w:hAnsi="仿宋" w:eastAsia="仿宋" w:cs="仿宋"/>
          <w:i w:val="0"/>
          <w:iCs w:val="0"/>
          <w:caps w:val="0"/>
          <w:color w:val="191919"/>
          <w:spacing w:val="0"/>
          <w:sz w:val="31"/>
          <w:szCs w:val="31"/>
          <w:lang w:val="en-US" w:eastAsia="zh-CN"/>
        </w:rPr>
        <w:t>七</w:t>
      </w:r>
      <w:r>
        <w:rPr>
          <w:rStyle w:val="6"/>
          <w:rFonts w:hint="eastAsia" w:ascii="仿宋" w:hAnsi="仿宋" w:eastAsia="仿宋" w:cs="仿宋"/>
          <w:i w:val="0"/>
          <w:iCs w:val="0"/>
          <w:caps w:val="0"/>
          <w:color w:val="191919"/>
          <w:spacing w:val="0"/>
          <w:sz w:val="31"/>
          <w:szCs w:val="31"/>
        </w:rPr>
        <w:t>条</w:t>
      </w:r>
      <w:r>
        <w:rPr>
          <w:rFonts w:hint="eastAsia" w:ascii="仿宋" w:hAnsi="仿宋" w:eastAsia="仿宋" w:cs="仿宋"/>
          <w:i w:val="0"/>
          <w:iCs w:val="0"/>
          <w:caps w:val="0"/>
          <w:color w:val="191919"/>
          <w:spacing w:val="0"/>
          <w:sz w:val="31"/>
          <w:szCs w:val="31"/>
          <w:lang w:eastAsia="zh-CN"/>
        </w:rPr>
        <w:t xml:space="preserve">  </w:t>
      </w:r>
      <w:r>
        <w:rPr>
          <w:rFonts w:hint="eastAsia" w:ascii="仿宋" w:hAnsi="仿宋" w:eastAsia="仿宋" w:cs="仿宋"/>
          <w:i w:val="0"/>
          <w:iCs w:val="0"/>
          <w:caps w:val="0"/>
          <w:color w:val="191919"/>
          <w:spacing w:val="0"/>
          <w:sz w:val="31"/>
          <w:szCs w:val="31"/>
        </w:rPr>
        <w:t>劳动争议当事人已依法向有关机关提出仲裁或诉讼的，调解委员会不再受理调解。已经受理调解的，应立即终止调解。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第十</w:t>
      </w:r>
      <w:r>
        <w:rPr>
          <w:rStyle w:val="6"/>
          <w:rFonts w:hint="eastAsia" w:ascii="仿宋" w:hAnsi="仿宋" w:eastAsia="仿宋" w:cs="仿宋"/>
          <w:i w:val="0"/>
          <w:iCs w:val="0"/>
          <w:caps w:val="0"/>
          <w:color w:val="191919"/>
          <w:spacing w:val="0"/>
          <w:sz w:val="31"/>
          <w:szCs w:val="31"/>
          <w:lang w:val="en-US" w:eastAsia="zh-CN"/>
        </w:rPr>
        <w:t>八</w:t>
      </w:r>
      <w:r>
        <w:rPr>
          <w:rStyle w:val="6"/>
          <w:rFonts w:hint="eastAsia" w:ascii="仿宋" w:hAnsi="仿宋" w:eastAsia="仿宋" w:cs="仿宋"/>
          <w:i w:val="0"/>
          <w:iCs w:val="0"/>
          <w:caps w:val="0"/>
          <w:color w:val="191919"/>
          <w:spacing w:val="0"/>
          <w:sz w:val="31"/>
          <w:szCs w:val="31"/>
        </w:rPr>
        <w:t>条</w:t>
      </w:r>
      <w:r>
        <w:rPr>
          <w:rFonts w:hint="eastAsia" w:ascii="仿宋" w:hAnsi="仿宋" w:eastAsia="仿宋" w:cs="仿宋"/>
          <w:i w:val="0"/>
          <w:iCs w:val="0"/>
          <w:caps w:val="0"/>
          <w:color w:val="191919"/>
          <w:spacing w:val="0"/>
          <w:sz w:val="31"/>
          <w:szCs w:val="31"/>
          <w:lang w:eastAsia="zh-CN"/>
        </w:rPr>
        <w:t xml:space="preserve">  </w:t>
      </w:r>
      <w:r>
        <w:rPr>
          <w:rFonts w:hint="eastAsia" w:ascii="仿宋" w:hAnsi="仿宋" w:eastAsia="仿宋" w:cs="仿宋"/>
          <w:i w:val="0"/>
          <w:iCs w:val="0"/>
          <w:caps w:val="0"/>
          <w:color w:val="191919"/>
          <w:spacing w:val="0"/>
          <w:sz w:val="31"/>
          <w:szCs w:val="31"/>
        </w:rPr>
        <w:t>发生劳动争议的一方在十人以上、并有共同请求的，应推举代表参加调解活动，推举代表须有明确的授权委托书。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420"/>
        <w:jc w:val="center"/>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 xml:space="preserve">第四章 </w:t>
      </w:r>
      <w:r>
        <w:rPr>
          <w:rStyle w:val="6"/>
          <w:rFonts w:hint="eastAsia" w:ascii="仿宋" w:hAnsi="仿宋" w:eastAsia="仿宋" w:cs="仿宋"/>
          <w:i w:val="0"/>
          <w:iCs w:val="0"/>
          <w:caps w:val="0"/>
          <w:color w:val="191919"/>
          <w:spacing w:val="0"/>
          <w:sz w:val="31"/>
          <w:szCs w:val="31"/>
          <w:lang w:eastAsia="zh-CN"/>
        </w:rPr>
        <w:t xml:space="preserve"> </w:t>
      </w:r>
      <w:r>
        <w:rPr>
          <w:rStyle w:val="6"/>
          <w:rFonts w:hint="eastAsia" w:ascii="仿宋" w:hAnsi="仿宋" w:eastAsia="仿宋" w:cs="仿宋"/>
          <w:i w:val="0"/>
          <w:iCs w:val="0"/>
          <w:caps w:val="0"/>
          <w:color w:val="191919"/>
          <w:spacing w:val="0"/>
          <w:sz w:val="31"/>
          <w:szCs w:val="31"/>
        </w:rPr>
        <w:t>调解要求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w:t>
      </w:r>
      <w:r>
        <w:rPr>
          <w:rStyle w:val="6"/>
          <w:rFonts w:hint="eastAsia" w:ascii="仿宋" w:hAnsi="仿宋" w:eastAsia="仿宋" w:cs="仿宋"/>
          <w:i w:val="0"/>
          <w:iCs w:val="0"/>
          <w:caps w:val="0"/>
          <w:color w:val="191919"/>
          <w:spacing w:val="0"/>
          <w:sz w:val="31"/>
          <w:szCs w:val="31"/>
          <w:lang w:val="en-US" w:eastAsia="zh-CN"/>
        </w:rPr>
        <w:t>十九</w:t>
      </w:r>
      <w:r>
        <w:rPr>
          <w:rStyle w:val="6"/>
          <w:rFonts w:hint="eastAsia" w:ascii="仿宋" w:hAnsi="仿宋" w:eastAsia="仿宋" w:cs="仿宋"/>
          <w:i w:val="0"/>
          <w:iCs w:val="0"/>
          <w:caps w:val="0"/>
          <w:color w:val="191919"/>
          <w:spacing w:val="0"/>
          <w:sz w:val="31"/>
          <w:szCs w:val="31"/>
        </w:rPr>
        <w:t>条</w:t>
      </w:r>
      <w:r>
        <w:rPr>
          <w:rFonts w:hint="eastAsia" w:ascii="仿宋" w:hAnsi="仿宋" w:eastAsia="仿宋" w:cs="仿宋"/>
          <w:i w:val="0"/>
          <w:iCs w:val="0"/>
          <w:caps w:val="0"/>
          <w:color w:val="191919"/>
          <w:spacing w:val="0"/>
          <w:sz w:val="31"/>
          <w:szCs w:val="31"/>
          <w:lang w:eastAsia="zh-CN"/>
        </w:rPr>
        <w:t xml:space="preserve">  </w:t>
      </w:r>
      <w:r>
        <w:rPr>
          <w:rFonts w:hint="eastAsia" w:ascii="仿宋" w:hAnsi="仿宋" w:eastAsia="仿宋" w:cs="仿宋"/>
          <w:i w:val="0"/>
          <w:iCs w:val="0"/>
          <w:caps w:val="0"/>
          <w:color w:val="191919"/>
          <w:spacing w:val="0"/>
          <w:sz w:val="31"/>
          <w:szCs w:val="31"/>
        </w:rPr>
        <w:t>调解委员会在调解过程中要始终贯彻调解精神，倾听争议双方的陈述意见，在查清事实的基础上，耐心疏导，向当事人解读有关法律法规、规章、政策，公正调解，帮助其达成调解协议。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第二十条</w:t>
      </w:r>
      <w:r>
        <w:rPr>
          <w:rFonts w:hint="eastAsia" w:ascii="仿宋" w:hAnsi="仿宋" w:eastAsia="仿宋" w:cs="仿宋"/>
          <w:i w:val="0"/>
          <w:iCs w:val="0"/>
          <w:caps w:val="0"/>
          <w:color w:val="191919"/>
          <w:spacing w:val="0"/>
          <w:sz w:val="31"/>
          <w:szCs w:val="31"/>
          <w:lang w:val="en-US" w:eastAsia="zh-CN"/>
        </w:rPr>
        <w:t xml:space="preserve">  </w:t>
      </w:r>
      <w:r>
        <w:rPr>
          <w:rFonts w:hint="eastAsia" w:ascii="仿宋" w:hAnsi="仿宋" w:eastAsia="仿宋" w:cs="仿宋"/>
          <w:i w:val="0"/>
          <w:iCs w:val="0"/>
          <w:caps w:val="0"/>
          <w:color w:val="191919"/>
          <w:spacing w:val="0"/>
          <w:sz w:val="31"/>
          <w:szCs w:val="31"/>
        </w:rPr>
        <w:t>在争议调解过程中，当事人应履行岗位职责，维持教学、科研、管理和服务工作的正常进行，应遵守调解纪律，维护调解秩序，不激化矛盾，文明礼貌，不伤害调解委员会人员。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第二十</w:t>
      </w:r>
      <w:r>
        <w:rPr>
          <w:rStyle w:val="6"/>
          <w:rFonts w:hint="eastAsia" w:ascii="仿宋" w:hAnsi="仿宋" w:eastAsia="仿宋" w:cs="仿宋"/>
          <w:i w:val="0"/>
          <w:iCs w:val="0"/>
          <w:caps w:val="0"/>
          <w:color w:val="191919"/>
          <w:spacing w:val="0"/>
          <w:sz w:val="31"/>
          <w:szCs w:val="31"/>
          <w:lang w:val="en-US" w:eastAsia="zh-CN"/>
        </w:rPr>
        <w:t>一</w:t>
      </w:r>
      <w:r>
        <w:rPr>
          <w:rStyle w:val="6"/>
          <w:rFonts w:hint="eastAsia" w:ascii="仿宋" w:hAnsi="仿宋" w:eastAsia="仿宋" w:cs="仿宋"/>
          <w:i w:val="0"/>
          <w:iCs w:val="0"/>
          <w:caps w:val="0"/>
          <w:color w:val="191919"/>
          <w:spacing w:val="0"/>
          <w:sz w:val="31"/>
          <w:szCs w:val="31"/>
        </w:rPr>
        <w:t>条</w:t>
      </w:r>
      <w:r>
        <w:rPr>
          <w:rStyle w:val="6"/>
          <w:rFonts w:hint="eastAsia" w:ascii="仿宋" w:hAnsi="仿宋" w:eastAsia="仿宋" w:cs="仿宋"/>
          <w:i w:val="0"/>
          <w:iCs w:val="0"/>
          <w:caps w:val="0"/>
          <w:color w:val="191919"/>
          <w:spacing w:val="0"/>
          <w:sz w:val="31"/>
          <w:szCs w:val="31"/>
          <w:lang w:val="en-US" w:eastAsia="zh-CN"/>
        </w:rPr>
        <w:t xml:space="preserve">  </w:t>
      </w:r>
      <w:r>
        <w:rPr>
          <w:rFonts w:hint="eastAsia" w:ascii="仿宋" w:hAnsi="仿宋" w:eastAsia="仿宋" w:cs="仿宋"/>
          <w:i w:val="0"/>
          <w:iCs w:val="0"/>
          <w:caps w:val="0"/>
          <w:color w:val="191919"/>
          <w:spacing w:val="0"/>
          <w:sz w:val="31"/>
          <w:szCs w:val="31"/>
        </w:rPr>
        <w:t>调解委员有下列情形之一者，调解委员应当提出回避，当事人也可以提出口头或书面申请，要求回避：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一</w:t>
      </w: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本人是争议当事人或当事人亲属；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二</w:t>
      </w: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与争议有利害关系；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三</w:t>
      </w:r>
      <w:r>
        <w:rPr>
          <w:rFonts w:hint="eastAsia" w:ascii="仿宋" w:hAnsi="仿宋" w:eastAsia="仿宋" w:cs="仿宋"/>
          <w:i w:val="0"/>
          <w:iCs w:val="0"/>
          <w:caps w:val="0"/>
          <w:color w:val="191919"/>
          <w:spacing w:val="0"/>
          <w:sz w:val="31"/>
          <w:szCs w:val="31"/>
          <w:lang w:val="en-US"/>
        </w:rPr>
        <w:t>)</w:t>
      </w:r>
      <w:r>
        <w:rPr>
          <w:rFonts w:hint="eastAsia" w:ascii="仿宋" w:hAnsi="仿宋" w:eastAsia="仿宋" w:cs="仿宋"/>
          <w:i w:val="0"/>
          <w:iCs w:val="0"/>
          <w:caps w:val="0"/>
          <w:color w:val="191919"/>
          <w:spacing w:val="0"/>
          <w:sz w:val="31"/>
          <w:szCs w:val="31"/>
        </w:rPr>
        <w:t>因其它原因，可能影响公正调解。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第二十</w:t>
      </w:r>
      <w:r>
        <w:rPr>
          <w:rStyle w:val="6"/>
          <w:rFonts w:hint="eastAsia" w:ascii="仿宋" w:hAnsi="仿宋" w:eastAsia="仿宋" w:cs="仿宋"/>
          <w:i w:val="0"/>
          <w:iCs w:val="0"/>
          <w:caps w:val="0"/>
          <w:color w:val="191919"/>
          <w:spacing w:val="0"/>
          <w:sz w:val="31"/>
          <w:szCs w:val="31"/>
          <w:lang w:val="en-US" w:eastAsia="zh-CN"/>
        </w:rPr>
        <w:t>二</w:t>
      </w:r>
      <w:r>
        <w:rPr>
          <w:rStyle w:val="6"/>
          <w:rFonts w:hint="eastAsia" w:ascii="仿宋" w:hAnsi="仿宋" w:eastAsia="仿宋" w:cs="仿宋"/>
          <w:i w:val="0"/>
          <w:iCs w:val="0"/>
          <w:caps w:val="0"/>
          <w:color w:val="191919"/>
          <w:spacing w:val="0"/>
          <w:sz w:val="31"/>
          <w:szCs w:val="31"/>
        </w:rPr>
        <w:t>条</w:t>
      </w:r>
      <w:r>
        <w:rPr>
          <w:rFonts w:hint="eastAsia" w:ascii="仿宋" w:hAnsi="仿宋" w:eastAsia="仿宋" w:cs="仿宋"/>
          <w:i w:val="0"/>
          <w:iCs w:val="0"/>
          <w:caps w:val="0"/>
          <w:color w:val="191919"/>
          <w:spacing w:val="0"/>
          <w:sz w:val="31"/>
          <w:szCs w:val="31"/>
          <w:lang w:val="en-US" w:eastAsia="zh-CN"/>
        </w:rPr>
        <w:t xml:space="preserve">  </w:t>
      </w:r>
      <w:r>
        <w:rPr>
          <w:rFonts w:hint="eastAsia" w:ascii="仿宋" w:hAnsi="仿宋" w:eastAsia="仿宋" w:cs="仿宋"/>
          <w:i w:val="0"/>
          <w:iCs w:val="0"/>
          <w:caps w:val="0"/>
          <w:color w:val="191919"/>
          <w:spacing w:val="0"/>
          <w:sz w:val="31"/>
          <w:szCs w:val="31"/>
          <w:lang w:eastAsia="zh-CN"/>
        </w:rPr>
        <w:t>学院</w:t>
      </w:r>
      <w:r>
        <w:rPr>
          <w:rFonts w:hint="eastAsia" w:ascii="仿宋" w:hAnsi="仿宋" w:eastAsia="仿宋" w:cs="仿宋"/>
          <w:i w:val="0"/>
          <w:iCs w:val="0"/>
          <w:caps w:val="0"/>
          <w:color w:val="191919"/>
          <w:spacing w:val="0"/>
          <w:sz w:val="31"/>
          <w:szCs w:val="31"/>
        </w:rPr>
        <w:t>内各有关单位、部门，尤其是当事人所在部门负责人应对调解委员会的调查取证提供便利，给予支持配合。凡与争议有关的单位应全力支持调解委员会的工作，对已达成的调解协议，应督促当事人积极履行。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420"/>
        <w:jc w:val="center"/>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 xml:space="preserve">第五章 </w:t>
      </w:r>
      <w:r>
        <w:rPr>
          <w:rStyle w:val="6"/>
          <w:rFonts w:hint="eastAsia" w:ascii="仿宋" w:hAnsi="仿宋" w:eastAsia="仿宋" w:cs="仿宋"/>
          <w:i w:val="0"/>
          <w:iCs w:val="0"/>
          <w:caps w:val="0"/>
          <w:color w:val="191919"/>
          <w:spacing w:val="0"/>
          <w:sz w:val="31"/>
          <w:szCs w:val="31"/>
          <w:lang w:eastAsia="zh-CN"/>
        </w:rPr>
        <w:t xml:space="preserve"> </w:t>
      </w:r>
      <w:r>
        <w:rPr>
          <w:rStyle w:val="6"/>
          <w:rFonts w:hint="eastAsia" w:ascii="仿宋" w:hAnsi="仿宋" w:eastAsia="仿宋" w:cs="仿宋"/>
          <w:i w:val="0"/>
          <w:iCs w:val="0"/>
          <w:caps w:val="0"/>
          <w:color w:val="191919"/>
          <w:spacing w:val="0"/>
          <w:sz w:val="31"/>
          <w:szCs w:val="31"/>
        </w:rPr>
        <w:t>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第二十</w:t>
      </w:r>
      <w:r>
        <w:rPr>
          <w:rStyle w:val="6"/>
          <w:rFonts w:hint="eastAsia" w:ascii="仿宋" w:hAnsi="仿宋" w:eastAsia="仿宋" w:cs="仿宋"/>
          <w:i w:val="0"/>
          <w:iCs w:val="0"/>
          <w:caps w:val="0"/>
          <w:color w:val="191919"/>
          <w:spacing w:val="0"/>
          <w:sz w:val="31"/>
          <w:szCs w:val="31"/>
          <w:lang w:eastAsia="zh-CN"/>
        </w:rPr>
        <w:t>三</w:t>
      </w:r>
      <w:r>
        <w:rPr>
          <w:rStyle w:val="6"/>
          <w:rFonts w:hint="eastAsia" w:ascii="仿宋" w:hAnsi="仿宋" w:eastAsia="仿宋" w:cs="仿宋"/>
          <w:i w:val="0"/>
          <w:iCs w:val="0"/>
          <w:caps w:val="0"/>
          <w:color w:val="191919"/>
          <w:spacing w:val="0"/>
          <w:sz w:val="31"/>
          <w:szCs w:val="31"/>
        </w:rPr>
        <w:t>条</w:t>
      </w:r>
      <w:r>
        <w:rPr>
          <w:rStyle w:val="6"/>
          <w:rFonts w:hint="eastAsia" w:ascii="仿宋" w:hAnsi="仿宋" w:eastAsia="仿宋" w:cs="仿宋"/>
          <w:i w:val="0"/>
          <w:iCs w:val="0"/>
          <w:caps w:val="0"/>
          <w:color w:val="191919"/>
          <w:spacing w:val="0"/>
          <w:sz w:val="31"/>
          <w:szCs w:val="31"/>
          <w:lang w:val="en-US" w:eastAsia="zh-CN"/>
        </w:rPr>
        <w:t xml:space="preserve">  </w:t>
      </w:r>
      <w:r>
        <w:rPr>
          <w:rFonts w:hint="eastAsia" w:ascii="仿宋" w:hAnsi="仿宋" w:eastAsia="仿宋" w:cs="仿宋"/>
          <w:i w:val="0"/>
          <w:iCs w:val="0"/>
          <w:caps w:val="0"/>
          <w:color w:val="191919"/>
          <w:spacing w:val="0"/>
          <w:sz w:val="31"/>
          <w:szCs w:val="31"/>
        </w:rPr>
        <w:t>本规定由校劳动争议调解委员会负责解释。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Style w:val="6"/>
          <w:rFonts w:hint="eastAsia" w:ascii="仿宋" w:hAnsi="仿宋" w:eastAsia="仿宋" w:cs="仿宋"/>
          <w:i w:val="0"/>
          <w:iCs w:val="0"/>
          <w:caps w:val="0"/>
          <w:color w:val="191919"/>
          <w:spacing w:val="0"/>
          <w:sz w:val="31"/>
          <w:szCs w:val="31"/>
        </w:rPr>
        <w:t>第二十</w:t>
      </w:r>
      <w:r>
        <w:rPr>
          <w:rStyle w:val="6"/>
          <w:rFonts w:hint="eastAsia" w:ascii="仿宋" w:hAnsi="仿宋" w:eastAsia="仿宋" w:cs="仿宋"/>
          <w:i w:val="0"/>
          <w:iCs w:val="0"/>
          <w:caps w:val="0"/>
          <w:color w:val="191919"/>
          <w:spacing w:val="0"/>
          <w:sz w:val="31"/>
          <w:szCs w:val="31"/>
          <w:lang w:val="en-US" w:eastAsia="zh-CN"/>
        </w:rPr>
        <w:t>四</w:t>
      </w:r>
      <w:r>
        <w:rPr>
          <w:rStyle w:val="6"/>
          <w:rFonts w:hint="eastAsia" w:ascii="仿宋" w:hAnsi="仿宋" w:eastAsia="仿宋" w:cs="仿宋"/>
          <w:i w:val="0"/>
          <w:iCs w:val="0"/>
          <w:caps w:val="0"/>
          <w:color w:val="191919"/>
          <w:spacing w:val="0"/>
          <w:sz w:val="31"/>
          <w:szCs w:val="31"/>
        </w:rPr>
        <w:t>条</w:t>
      </w:r>
      <w:r>
        <w:rPr>
          <w:rStyle w:val="6"/>
          <w:rFonts w:hint="eastAsia" w:ascii="仿宋" w:hAnsi="仿宋" w:eastAsia="仿宋" w:cs="仿宋"/>
          <w:i w:val="0"/>
          <w:iCs w:val="0"/>
          <w:caps w:val="0"/>
          <w:color w:val="191919"/>
          <w:spacing w:val="0"/>
          <w:sz w:val="31"/>
          <w:szCs w:val="31"/>
          <w:lang w:val="en-US" w:eastAsia="zh-CN"/>
        </w:rPr>
        <w:t xml:space="preserve">  </w:t>
      </w:r>
      <w:r>
        <w:rPr>
          <w:rFonts w:hint="eastAsia" w:ascii="仿宋" w:hAnsi="仿宋" w:eastAsia="仿宋" w:cs="仿宋"/>
          <w:i w:val="0"/>
          <w:iCs w:val="0"/>
          <w:caps w:val="0"/>
          <w:color w:val="191919"/>
          <w:spacing w:val="0"/>
          <w:sz w:val="31"/>
          <w:szCs w:val="31"/>
        </w:rPr>
        <w:t>本规定自公布之日起施行。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645"/>
        <w:jc w:val="left"/>
        <w:rPr>
          <w:rFonts w:hint="eastAsia" w:ascii="仿宋" w:hAnsi="仿宋" w:eastAsia="仿宋" w:cs="仿宋"/>
          <w:i w:val="0"/>
          <w:iCs w:val="0"/>
          <w:caps w:val="0"/>
          <w:color w:val="191919"/>
          <w:spacing w:val="0"/>
          <w:sz w:val="31"/>
          <w:szCs w:val="31"/>
        </w:rPr>
      </w:pPr>
      <w:r>
        <w:rPr>
          <w:rFonts w:hint="eastAsia" w:ascii="仿宋" w:hAnsi="仿宋" w:eastAsia="仿宋" w:cs="仿宋"/>
          <w:i w:val="0"/>
          <w:iCs w:val="0"/>
          <w:caps w:val="0"/>
          <w:color w:val="191919"/>
          <w:spacing w:val="0"/>
          <w:sz w:val="31"/>
          <w:szCs w:val="31"/>
        </w:rPr>
        <w:t>附件：教职工劳动争议调解申请书</w:t>
      </w:r>
    </w:p>
    <w:p>
      <w:pPr>
        <w:keepNext w:val="0"/>
        <w:keepLines w:val="0"/>
        <w:pageBreakBefore w:val="0"/>
        <w:widowControl w:val="0"/>
        <w:kinsoku/>
        <w:wordWrap/>
        <w:overflowPunct/>
        <w:topLinePunct w:val="0"/>
        <w:autoSpaceDE/>
        <w:autoSpaceDN/>
        <w:bidi w:val="0"/>
        <w:adjustRightInd/>
        <w:snapToGrid/>
        <w:spacing w:after="63" w:afterLines="20" w:line="520" w:lineRule="exact"/>
        <w:ind w:firstLine="560" w:firstLineChars="200"/>
        <w:textAlignment w:val="auto"/>
        <w:rPr>
          <w:rFonts w:hint="eastAsia" w:ascii="方正小标宋简体" w:hAnsi="方正小标宋简体" w:eastAsia="方正小标宋简体" w:cs="方正小标宋简体"/>
          <w:sz w:val="28"/>
          <w:szCs w:val="28"/>
        </w:rPr>
      </w:pPr>
    </w:p>
    <w:p>
      <w:pPr>
        <w:keepNext w:val="0"/>
        <w:keepLines w:val="0"/>
        <w:pageBreakBefore w:val="0"/>
        <w:widowControl w:val="0"/>
        <w:kinsoku/>
        <w:wordWrap/>
        <w:overflowPunct/>
        <w:topLinePunct w:val="0"/>
        <w:autoSpaceDE/>
        <w:autoSpaceDN/>
        <w:bidi w:val="0"/>
        <w:adjustRightInd/>
        <w:snapToGrid/>
        <w:spacing w:after="63" w:afterLines="20" w:line="520" w:lineRule="exact"/>
        <w:ind w:firstLine="560" w:firstLineChars="200"/>
        <w:textAlignment w:val="auto"/>
        <w:rPr>
          <w:rFonts w:hint="eastAsia" w:ascii="方正小标宋简体" w:hAnsi="方正小标宋简体" w:eastAsia="方正小标宋简体" w:cs="方正小标宋简体"/>
          <w:sz w:val="28"/>
          <w:szCs w:val="28"/>
        </w:rPr>
        <w:sectPr>
          <w:footerReference r:id="rId3" w:type="default"/>
          <w:pgSz w:w="11906" w:h="16838"/>
          <w:pgMar w:top="1440" w:right="1800" w:bottom="1440" w:left="1800" w:header="851" w:footer="992" w:gutter="0"/>
          <w:pgNumType w:fmt="decimal"/>
          <w:cols w:space="425" w:num="1"/>
          <w:docGrid w:type="lines" w:linePitch="312" w:charSpace="0"/>
        </w:sectPr>
      </w:pPr>
    </w:p>
    <w:p>
      <w:pPr>
        <w:tabs>
          <w:tab w:val="left" w:pos="840"/>
        </w:tabs>
        <w:adjustRightInd w:val="0"/>
        <w:snapToGrid w:val="0"/>
        <w:spacing w:line="360" w:lineRule="auto"/>
        <w:rPr>
          <w:rFonts w:hint="eastAsia" w:ascii="仿宋" w:hAnsi="仿宋" w:eastAsia="仿宋"/>
          <w:sz w:val="32"/>
          <w:szCs w:val="32"/>
        </w:rPr>
      </w:pPr>
      <w:r>
        <w:rPr>
          <w:rFonts w:hint="eastAsia" w:ascii="仿宋" w:hAnsi="仿宋" w:eastAsia="仿宋"/>
          <w:sz w:val="32"/>
          <w:szCs w:val="32"/>
        </w:rPr>
        <w:t>附件</w:t>
      </w:r>
    </w:p>
    <w:p>
      <w:pPr>
        <w:jc w:val="center"/>
        <w:rPr>
          <w:b/>
          <w:bCs/>
          <w:sz w:val="44"/>
          <w:szCs w:val="32"/>
        </w:rPr>
      </w:pPr>
      <w:r>
        <w:rPr>
          <w:rFonts w:hint="eastAsia"/>
          <w:b/>
          <w:bCs/>
          <w:sz w:val="44"/>
          <w:szCs w:val="32"/>
        </w:rPr>
        <w:t>教职工劳动争议调解申请书</w:t>
      </w:r>
    </w:p>
    <w:tbl>
      <w:tblPr>
        <w:tblStyle w:val="8"/>
        <w:tblW w:w="8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257"/>
        <w:gridCol w:w="10"/>
        <w:gridCol w:w="1655"/>
        <w:gridCol w:w="1189"/>
        <w:gridCol w:w="1721"/>
        <w:gridCol w:w="12"/>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r>
              <w:rPr>
                <w:rFonts w:hint="eastAsia" w:ascii="仿宋" w:hAnsi="仿宋" w:eastAsia="仿宋"/>
                <w:sz w:val="28"/>
                <w:szCs w:val="28"/>
              </w:rPr>
              <w:t>姓</w:t>
            </w:r>
            <w:r>
              <w:rPr>
                <w:rFonts w:ascii="仿宋" w:hAnsi="仿宋" w:eastAsia="仿宋"/>
                <w:sz w:val="28"/>
                <w:szCs w:val="28"/>
              </w:rPr>
              <w:t xml:space="preserve">  </w:t>
            </w:r>
            <w:r>
              <w:rPr>
                <w:rFonts w:hint="eastAsia" w:ascii="仿宋" w:hAnsi="仿宋" w:eastAsia="仿宋"/>
                <w:sz w:val="28"/>
                <w:szCs w:val="28"/>
              </w:rPr>
              <w:t>名</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p>
        </w:tc>
        <w:tc>
          <w:tcPr>
            <w:tcW w:w="1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r>
              <w:rPr>
                <w:rFonts w:hint="eastAsia" w:ascii="仿宋" w:hAnsi="仿宋" w:eastAsia="仿宋"/>
                <w:sz w:val="28"/>
                <w:szCs w:val="28"/>
              </w:rPr>
              <w:t>性</w:t>
            </w:r>
            <w:r>
              <w:rPr>
                <w:rFonts w:ascii="仿宋" w:hAnsi="仿宋" w:eastAsia="仿宋"/>
                <w:sz w:val="28"/>
                <w:szCs w:val="28"/>
              </w:rPr>
              <w:t xml:space="preserve">  </w:t>
            </w:r>
            <w:r>
              <w:rPr>
                <w:rFonts w:hint="eastAsia" w:ascii="仿宋" w:hAnsi="仿宋" w:eastAsia="仿宋"/>
                <w:sz w:val="28"/>
                <w:szCs w:val="28"/>
              </w:rPr>
              <w:t>别</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r>
              <w:rPr>
                <w:rFonts w:hint="eastAsia" w:ascii="仿宋" w:hAnsi="仿宋" w:eastAsia="仿宋"/>
                <w:sz w:val="28"/>
                <w:szCs w:val="28"/>
              </w:rPr>
              <w:t>出生年月</w:t>
            </w:r>
          </w:p>
        </w:tc>
        <w:tc>
          <w:tcPr>
            <w:tcW w:w="16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 w:val="32"/>
                <w:szCs w:val="32"/>
              </w:rPr>
            </w:pPr>
            <w:r>
              <w:rPr>
                <w:rFonts w:hint="eastAsia" w:ascii="仿宋" w:hAnsi="仿宋" w:eastAsia="仿宋"/>
                <w:sz w:val="28"/>
                <w:szCs w:val="28"/>
              </w:rPr>
              <w:t>政治面貌</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 w:val="32"/>
                <w:szCs w:val="32"/>
              </w:rPr>
            </w:pPr>
          </w:p>
        </w:tc>
        <w:tc>
          <w:tcPr>
            <w:tcW w:w="1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r>
              <w:rPr>
                <w:rFonts w:hint="eastAsia" w:ascii="仿宋" w:hAnsi="仿宋" w:eastAsia="仿宋"/>
                <w:sz w:val="28"/>
                <w:szCs w:val="28"/>
              </w:rPr>
              <w:t>学历（学位）</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r>
              <w:rPr>
                <w:rFonts w:hint="eastAsia" w:ascii="仿宋" w:hAnsi="仿宋" w:eastAsia="仿宋"/>
                <w:sz w:val="28"/>
                <w:szCs w:val="28"/>
              </w:rPr>
              <w:t>职务（职称）</w:t>
            </w:r>
          </w:p>
        </w:tc>
        <w:tc>
          <w:tcPr>
            <w:tcW w:w="16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r>
              <w:rPr>
                <w:rFonts w:hint="eastAsia" w:ascii="仿宋" w:hAnsi="仿宋" w:eastAsia="仿宋"/>
                <w:sz w:val="28"/>
                <w:szCs w:val="28"/>
              </w:rPr>
              <w:t>所在分会、部门</w:t>
            </w:r>
          </w:p>
        </w:tc>
        <w:tc>
          <w:tcPr>
            <w:tcW w:w="2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 w:val="28"/>
                <w:szCs w:val="28"/>
              </w:rPr>
            </w:pPr>
          </w:p>
        </w:tc>
        <w:tc>
          <w:tcPr>
            <w:tcW w:w="17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r>
              <w:rPr>
                <w:rFonts w:hint="eastAsia" w:ascii="仿宋" w:hAnsi="仿宋" w:eastAsia="仿宋"/>
                <w:sz w:val="28"/>
                <w:szCs w:val="28"/>
              </w:rPr>
              <w:t>联系方式</w:t>
            </w: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sz w:val="28"/>
                <w:szCs w:val="28"/>
              </w:rPr>
            </w:pPr>
            <w:r>
              <w:rPr>
                <w:rFonts w:hint="eastAsia" w:ascii="仿宋" w:hAnsi="仿宋" w:eastAsia="仿宋"/>
                <w:sz w:val="28"/>
                <w:szCs w:val="28"/>
              </w:rPr>
              <w:t>劳动</w:t>
            </w:r>
          </w:p>
          <w:p>
            <w:pPr>
              <w:jc w:val="center"/>
              <w:rPr>
                <w:rFonts w:ascii="仿宋" w:hAnsi="仿宋" w:eastAsia="仿宋"/>
                <w:sz w:val="28"/>
                <w:szCs w:val="28"/>
              </w:rPr>
            </w:pPr>
            <w:r>
              <w:rPr>
                <w:rFonts w:hint="eastAsia" w:ascii="仿宋" w:hAnsi="仿宋" w:eastAsia="仿宋"/>
                <w:sz w:val="28"/>
                <w:szCs w:val="28"/>
              </w:rPr>
              <w:t>争议</w:t>
            </w:r>
          </w:p>
          <w:p>
            <w:pPr>
              <w:ind w:firstLine="280" w:firstLineChars="100"/>
              <w:rPr>
                <w:rFonts w:ascii="仿宋" w:hAnsi="仿宋" w:eastAsia="仿宋"/>
                <w:sz w:val="28"/>
                <w:szCs w:val="28"/>
              </w:rPr>
            </w:pPr>
            <w:r>
              <w:rPr>
                <w:rFonts w:hint="eastAsia" w:ascii="仿宋" w:hAnsi="仿宋" w:eastAsia="仿宋"/>
                <w:sz w:val="28"/>
                <w:szCs w:val="28"/>
              </w:rPr>
              <w:t>事项</w:t>
            </w:r>
          </w:p>
        </w:tc>
        <w:tc>
          <w:tcPr>
            <w:tcW w:w="74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p>
          <w:p>
            <w:pPr>
              <w:jc w:val="center"/>
              <w:rPr>
                <w:rFonts w:ascii="仿宋" w:hAnsi="仿宋" w:eastAsia="仿宋"/>
                <w:sz w:val="28"/>
                <w:szCs w:val="28"/>
              </w:rPr>
            </w:pPr>
          </w:p>
          <w:p>
            <w:pPr>
              <w:rPr>
                <w:rFonts w:ascii="仿宋" w:hAnsi="仿宋" w:eastAsia="仿宋"/>
                <w:sz w:val="28"/>
                <w:szCs w:val="28"/>
              </w:rPr>
            </w:pPr>
          </w:p>
          <w:p>
            <w:pPr>
              <w:jc w:val="center"/>
              <w:rPr>
                <w:rFonts w:ascii="仿宋" w:hAnsi="仿宋" w:eastAsia="仿宋"/>
                <w:sz w:val="28"/>
                <w:szCs w:val="28"/>
              </w:rPr>
            </w:pPr>
            <w:r>
              <w:rPr>
                <w:rFonts w:ascii="仿宋" w:hAnsi="仿宋" w:eastAsia="仿宋"/>
                <w:sz w:val="28"/>
                <w:szCs w:val="28"/>
              </w:rPr>
              <w:t xml:space="preserve">                            </w:t>
            </w:r>
          </w:p>
          <w:p>
            <w:pPr>
              <w:jc w:val="center"/>
              <w:rPr>
                <w:rFonts w:ascii="仿宋" w:hAnsi="仿宋" w:eastAsia="仿宋"/>
                <w:sz w:val="28"/>
                <w:szCs w:val="28"/>
              </w:rPr>
            </w:pPr>
          </w:p>
          <w:p>
            <w:pPr>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r>
              <w:rPr>
                <w:rFonts w:hint="eastAsia" w:ascii="仿宋" w:hAnsi="仿宋" w:eastAsia="仿宋"/>
                <w:sz w:val="28"/>
                <w:szCs w:val="28"/>
              </w:rPr>
              <w:t>初</w:t>
            </w:r>
          </w:p>
          <w:p>
            <w:pPr>
              <w:jc w:val="center"/>
              <w:rPr>
                <w:rFonts w:ascii="仿宋" w:hAnsi="仿宋" w:eastAsia="仿宋"/>
                <w:sz w:val="28"/>
                <w:szCs w:val="28"/>
              </w:rPr>
            </w:pPr>
            <w:r>
              <w:rPr>
                <w:rFonts w:hint="eastAsia" w:ascii="仿宋" w:hAnsi="仿宋" w:eastAsia="仿宋"/>
                <w:sz w:val="28"/>
                <w:szCs w:val="28"/>
              </w:rPr>
              <w:t>次</w:t>
            </w:r>
          </w:p>
          <w:p>
            <w:pPr>
              <w:jc w:val="center"/>
              <w:rPr>
                <w:rFonts w:ascii="仿宋" w:hAnsi="仿宋" w:eastAsia="仿宋"/>
                <w:sz w:val="28"/>
                <w:szCs w:val="28"/>
              </w:rPr>
            </w:pPr>
            <w:r>
              <w:rPr>
                <w:rFonts w:hint="eastAsia" w:ascii="仿宋" w:hAnsi="仿宋" w:eastAsia="仿宋"/>
                <w:sz w:val="28"/>
                <w:szCs w:val="28"/>
              </w:rPr>
              <w:t>调</w:t>
            </w:r>
          </w:p>
          <w:p>
            <w:pPr>
              <w:jc w:val="center"/>
              <w:rPr>
                <w:rFonts w:ascii="仿宋" w:hAnsi="仿宋" w:eastAsia="仿宋"/>
                <w:sz w:val="28"/>
                <w:szCs w:val="28"/>
              </w:rPr>
            </w:pPr>
            <w:r>
              <w:rPr>
                <w:rFonts w:hint="eastAsia" w:ascii="仿宋" w:hAnsi="仿宋" w:eastAsia="仿宋"/>
                <w:sz w:val="28"/>
                <w:szCs w:val="28"/>
              </w:rPr>
              <w:t>解</w:t>
            </w:r>
          </w:p>
        </w:tc>
        <w:tc>
          <w:tcPr>
            <w:tcW w:w="74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r>
              <w:rPr>
                <w:rFonts w:hint="eastAsia" w:ascii="仿宋" w:hAnsi="仿宋" w:eastAsia="仿宋"/>
                <w:sz w:val="28"/>
                <w:szCs w:val="28"/>
              </w:rPr>
              <w:t>劳动</w:t>
            </w:r>
          </w:p>
          <w:p>
            <w:pPr>
              <w:jc w:val="center"/>
              <w:rPr>
                <w:rFonts w:ascii="仿宋" w:hAnsi="仿宋" w:eastAsia="仿宋"/>
                <w:sz w:val="28"/>
                <w:szCs w:val="28"/>
              </w:rPr>
            </w:pPr>
            <w:r>
              <w:rPr>
                <w:rFonts w:hint="eastAsia" w:ascii="仿宋" w:hAnsi="仿宋" w:eastAsia="仿宋"/>
                <w:sz w:val="28"/>
                <w:szCs w:val="28"/>
              </w:rPr>
              <w:t>争议</w:t>
            </w:r>
          </w:p>
          <w:p>
            <w:pPr>
              <w:jc w:val="center"/>
              <w:rPr>
                <w:rFonts w:ascii="仿宋" w:hAnsi="仿宋" w:eastAsia="仿宋"/>
                <w:sz w:val="28"/>
                <w:szCs w:val="28"/>
              </w:rPr>
            </w:pPr>
            <w:r>
              <w:rPr>
                <w:rFonts w:hint="eastAsia" w:ascii="仿宋" w:hAnsi="仿宋" w:eastAsia="仿宋"/>
                <w:sz w:val="28"/>
                <w:szCs w:val="28"/>
              </w:rPr>
              <w:t>调查</w:t>
            </w:r>
          </w:p>
        </w:tc>
        <w:tc>
          <w:tcPr>
            <w:tcW w:w="74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p>
          <w:p>
            <w:pPr>
              <w:jc w:val="cente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jc w:val="center"/>
              <w:rPr>
                <w:rFonts w:hint="eastAsia"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r>
              <w:rPr>
                <w:rFonts w:hint="eastAsia" w:ascii="仿宋" w:hAnsi="仿宋" w:eastAsia="仿宋"/>
                <w:sz w:val="28"/>
                <w:szCs w:val="28"/>
              </w:rPr>
              <w:t>再</w:t>
            </w:r>
          </w:p>
          <w:p>
            <w:pPr>
              <w:jc w:val="center"/>
              <w:rPr>
                <w:rFonts w:ascii="仿宋" w:hAnsi="仿宋" w:eastAsia="仿宋"/>
                <w:sz w:val="28"/>
                <w:szCs w:val="28"/>
              </w:rPr>
            </w:pPr>
            <w:r>
              <w:rPr>
                <w:rFonts w:hint="eastAsia" w:ascii="仿宋" w:hAnsi="仿宋" w:eastAsia="仿宋"/>
                <w:sz w:val="28"/>
                <w:szCs w:val="28"/>
              </w:rPr>
              <w:t>次</w:t>
            </w:r>
          </w:p>
          <w:p>
            <w:pPr>
              <w:jc w:val="center"/>
              <w:rPr>
                <w:rFonts w:ascii="仿宋" w:hAnsi="仿宋" w:eastAsia="仿宋"/>
                <w:sz w:val="28"/>
                <w:szCs w:val="28"/>
              </w:rPr>
            </w:pPr>
            <w:r>
              <w:rPr>
                <w:rFonts w:hint="eastAsia" w:ascii="仿宋" w:hAnsi="仿宋" w:eastAsia="仿宋"/>
                <w:sz w:val="28"/>
                <w:szCs w:val="28"/>
              </w:rPr>
              <w:t>调</w:t>
            </w:r>
          </w:p>
          <w:p>
            <w:pPr>
              <w:jc w:val="center"/>
              <w:rPr>
                <w:rFonts w:ascii="仿宋" w:hAnsi="仿宋" w:eastAsia="仿宋"/>
                <w:sz w:val="28"/>
                <w:szCs w:val="28"/>
              </w:rPr>
            </w:pPr>
            <w:r>
              <w:rPr>
                <w:rFonts w:hint="eastAsia" w:ascii="仿宋" w:hAnsi="仿宋" w:eastAsia="仿宋"/>
                <w:sz w:val="28"/>
                <w:szCs w:val="28"/>
              </w:rPr>
              <w:t>解</w:t>
            </w:r>
          </w:p>
        </w:tc>
        <w:tc>
          <w:tcPr>
            <w:tcW w:w="74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2" w:hRule="atLeast"/>
          <w:jc w:val="center"/>
        </w:trPr>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r>
              <w:rPr>
                <w:rFonts w:hint="eastAsia" w:ascii="仿宋" w:hAnsi="仿宋" w:eastAsia="仿宋"/>
                <w:sz w:val="28"/>
                <w:szCs w:val="28"/>
              </w:rPr>
              <w:t>调解</w:t>
            </w:r>
          </w:p>
          <w:p>
            <w:pPr>
              <w:jc w:val="center"/>
              <w:rPr>
                <w:rFonts w:hint="eastAsia" w:ascii="仿宋" w:hAnsi="仿宋" w:eastAsia="仿宋"/>
                <w:sz w:val="28"/>
                <w:szCs w:val="28"/>
              </w:rPr>
            </w:pPr>
            <w:r>
              <w:rPr>
                <w:rFonts w:hint="eastAsia" w:ascii="仿宋" w:hAnsi="仿宋" w:eastAsia="仿宋"/>
                <w:sz w:val="28"/>
                <w:szCs w:val="28"/>
              </w:rPr>
              <w:t>委员会</w:t>
            </w:r>
          </w:p>
          <w:p>
            <w:pPr>
              <w:jc w:val="center"/>
              <w:rPr>
                <w:rFonts w:ascii="仿宋" w:hAnsi="仿宋" w:eastAsia="仿宋"/>
                <w:sz w:val="28"/>
                <w:szCs w:val="28"/>
              </w:rPr>
            </w:pPr>
            <w:r>
              <w:rPr>
                <w:rFonts w:hint="eastAsia" w:ascii="仿宋" w:hAnsi="仿宋" w:eastAsia="仿宋"/>
                <w:sz w:val="28"/>
                <w:szCs w:val="28"/>
              </w:rPr>
              <w:t>研究</w:t>
            </w:r>
          </w:p>
          <w:p>
            <w:pPr>
              <w:jc w:val="center"/>
              <w:rPr>
                <w:rFonts w:ascii="仿宋" w:hAnsi="仿宋" w:eastAsia="仿宋"/>
                <w:sz w:val="28"/>
                <w:szCs w:val="28"/>
              </w:rPr>
            </w:pPr>
            <w:r>
              <w:rPr>
                <w:rFonts w:hint="eastAsia" w:ascii="仿宋" w:hAnsi="仿宋" w:eastAsia="仿宋"/>
                <w:sz w:val="28"/>
                <w:szCs w:val="28"/>
              </w:rPr>
              <w:t>意见</w:t>
            </w:r>
          </w:p>
        </w:tc>
        <w:tc>
          <w:tcPr>
            <w:tcW w:w="74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jc w:val="center"/>
        </w:trPr>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r>
              <w:rPr>
                <w:rFonts w:hint="eastAsia" w:ascii="仿宋" w:hAnsi="仿宋" w:eastAsia="仿宋"/>
                <w:sz w:val="28"/>
                <w:szCs w:val="28"/>
              </w:rPr>
              <w:t>调</w:t>
            </w:r>
          </w:p>
          <w:p>
            <w:pPr>
              <w:jc w:val="center"/>
              <w:rPr>
                <w:rFonts w:ascii="仿宋" w:hAnsi="仿宋" w:eastAsia="仿宋"/>
                <w:sz w:val="28"/>
                <w:szCs w:val="28"/>
              </w:rPr>
            </w:pPr>
            <w:r>
              <w:rPr>
                <w:rFonts w:hint="eastAsia" w:ascii="仿宋" w:hAnsi="仿宋" w:eastAsia="仿宋"/>
                <w:sz w:val="28"/>
                <w:szCs w:val="28"/>
              </w:rPr>
              <w:t>解</w:t>
            </w:r>
          </w:p>
          <w:p>
            <w:pPr>
              <w:jc w:val="center"/>
              <w:rPr>
                <w:rFonts w:ascii="仿宋" w:hAnsi="仿宋" w:eastAsia="仿宋"/>
                <w:sz w:val="28"/>
                <w:szCs w:val="28"/>
              </w:rPr>
            </w:pPr>
            <w:r>
              <w:rPr>
                <w:rFonts w:hint="eastAsia" w:ascii="仿宋" w:hAnsi="仿宋" w:eastAsia="仿宋"/>
                <w:sz w:val="28"/>
                <w:szCs w:val="28"/>
              </w:rPr>
              <w:t>反</w:t>
            </w:r>
          </w:p>
          <w:p>
            <w:pPr>
              <w:jc w:val="center"/>
              <w:rPr>
                <w:rFonts w:ascii="仿宋" w:hAnsi="仿宋" w:eastAsia="仿宋"/>
                <w:sz w:val="28"/>
                <w:szCs w:val="28"/>
              </w:rPr>
            </w:pPr>
            <w:r>
              <w:rPr>
                <w:rFonts w:hint="eastAsia" w:ascii="仿宋" w:hAnsi="仿宋" w:eastAsia="仿宋"/>
                <w:sz w:val="28"/>
                <w:szCs w:val="28"/>
              </w:rPr>
              <w:t>馈</w:t>
            </w:r>
          </w:p>
        </w:tc>
        <w:tc>
          <w:tcPr>
            <w:tcW w:w="74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 w:val="28"/>
                <w:szCs w:val="28"/>
              </w:rPr>
            </w:pPr>
            <w:r>
              <w:rPr>
                <w:rFonts w:ascii="仿宋" w:hAnsi="仿宋" w:eastAsia="仿宋"/>
                <w:sz w:val="28"/>
                <w:szCs w:val="28"/>
              </w:rPr>
              <w:t xml:space="preserve">     </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jc w:val="center"/>
        </w:trPr>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8"/>
                <w:szCs w:val="28"/>
              </w:rPr>
            </w:pPr>
            <w:r>
              <w:rPr>
                <w:rFonts w:hint="eastAsia" w:ascii="仿宋" w:hAnsi="仿宋" w:eastAsia="仿宋"/>
                <w:sz w:val="28"/>
                <w:szCs w:val="28"/>
              </w:rPr>
              <w:t>备</w:t>
            </w:r>
            <w:r>
              <w:rPr>
                <w:rFonts w:ascii="仿宋" w:hAnsi="仿宋" w:eastAsia="仿宋"/>
                <w:sz w:val="28"/>
                <w:szCs w:val="28"/>
              </w:rPr>
              <w:t xml:space="preserve">  </w:t>
            </w:r>
            <w:r>
              <w:rPr>
                <w:rFonts w:hint="eastAsia" w:ascii="仿宋" w:hAnsi="仿宋" w:eastAsia="仿宋"/>
                <w:sz w:val="28"/>
                <w:szCs w:val="28"/>
              </w:rPr>
              <w:t>注</w:t>
            </w:r>
          </w:p>
        </w:tc>
        <w:tc>
          <w:tcPr>
            <w:tcW w:w="74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rPr>
            </w:pPr>
          </w:p>
        </w:tc>
      </w:tr>
    </w:tbl>
    <w:p>
      <w:pPr>
        <w:adjustRightInd w:val="0"/>
        <w:snapToGrid w:val="0"/>
        <w:spacing w:line="160" w:lineRule="atLeast"/>
        <w:rPr>
          <w:rFonts w:hint="eastAsia"/>
        </w:rPr>
      </w:pPr>
    </w:p>
    <w:p>
      <w:pPr>
        <w:adjustRightInd w:val="0"/>
        <w:snapToGrid w:val="0"/>
        <w:spacing w:line="160" w:lineRule="atLeast"/>
        <w:ind w:firstLine="210" w:firstLineChars="100"/>
        <w:rPr>
          <w:rFonts w:hint="eastAsia"/>
        </w:rPr>
      </w:pPr>
      <w:r>
        <w:rPr>
          <w:rFonts w:hint="eastAsia"/>
        </w:rPr>
        <w:t>说明：</w:t>
      </w:r>
      <w:r>
        <w:t>1</w:t>
      </w:r>
      <w:r>
        <w:rPr>
          <w:rFonts w:hint="eastAsia"/>
        </w:rPr>
        <w:t>. 请正反面填写打印；</w:t>
      </w:r>
    </w:p>
    <w:p>
      <w:pPr>
        <w:adjustRightInd w:val="0"/>
        <w:snapToGrid w:val="0"/>
        <w:spacing w:line="160" w:lineRule="atLeast"/>
        <w:ind w:firstLine="840" w:firstLineChars="400"/>
        <w:rPr>
          <w:rFonts w:hint="eastAsia"/>
        </w:rPr>
      </w:pPr>
      <w:r>
        <w:t>2</w:t>
      </w:r>
      <w:r>
        <w:rPr>
          <w:rFonts w:hint="eastAsia"/>
        </w:rPr>
        <w:t>. 事项栏如果申诉文字较多，可另附纸质材料。</w:t>
      </w:r>
    </w:p>
    <w:sectPr>
      <w:headerReference r:id="rId4" w:type="default"/>
      <w:footerReference r:id="rId5" w:type="default"/>
      <w:footerReference r:id="rId6" w:type="even"/>
      <w:pgSz w:w="11906" w:h="16838"/>
      <w:pgMar w:top="1418" w:right="1440"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ZTM0ZDg3ZDFkMzcyNDQ2MGJkMjc1NzAyOTFhYmIifQ=="/>
  </w:docVars>
  <w:rsids>
    <w:rsidRoot w:val="75F9217B"/>
    <w:rsid w:val="030B4116"/>
    <w:rsid w:val="034854F3"/>
    <w:rsid w:val="05527054"/>
    <w:rsid w:val="0BD3771D"/>
    <w:rsid w:val="1B166282"/>
    <w:rsid w:val="27272C54"/>
    <w:rsid w:val="28902CAD"/>
    <w:rsid w:val="4FF601B8"/>
    <w:rsid w:val="548D6531"/>
    <w:rsid w:val="67642FCA"/>
    <w:rsid w:val="679D79A7"/>
    <w:rsid w:val="69773CCF"/>
    <w:rsid w:val="6C7241B1"/>
    <w:rsid w:val="71101B3F"/>
    <w:rsid w:val="75F92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3102</Words>
  <Characters>3104</Characters>
  <Lines>0</Lines>
  <Paragraphs>0</Paragraphs>
  <TotalTime>1</TotalTime>
  <ScaleCrop>false</ScaleCrop>
  <LinksUpToDate>false</LinksUpToDate>
  <CharactersWithSpaces>3434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2023-05-31T01:07:00Z</dcterms:created>
  <dc:creator>RZB</dc:creator>
  <cp:lastModifiedBy>Yan</cp:lastModifiedBy>
  <dcterms:modified xsi:type="dcterms:W3CDTF">2023-10-30T06:30:05Z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777516E6137343AC9DB5693184FB48CF_11</vt:lpwstr>
  </property>
</Properties>
</file>